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F65CD" w14:textId="77777777" w:rsidR="007B563F" w:rsidRDefault="00DB2A27">
      <w:r>
        <w:rPr>
          <w:noProof/>
        </w:rPr>
        <w:drawing>
          <wp:anchor distT="0" distB="0" distL="114300" distR="114300" simplePos="0" relativeHeight="251658241" behindDoc="1" locked="0" layoutInCell="1" allowOverlap="1" wp14:anchorId="327906A9" wp14:editId="33A6EA76">
            <wp:simplePos x="0" y="0"/>
            <wp:positionH relativeFrom="column">
              <wp:posOffset>-36585</wp:posOffset>
            </wp:positionH>
            <wp:positionV relativeFrom="paragraph">
              <wp:posOffset>-351155</wp:posOffset>
            </wp:positionV>
            <wp:extent cx="2622619" cy="469840"/>
            <wp:effectExtent l="0" t="0" r="0" b="635"/>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2619" cy="469840"/>
                    </a:xfrm>
                    <a:prstGeom prst="rect">
                      <a:avLst/>
                    </a:prstGeom>
                  </pic:spPr>
                </pic:pic>
              </a:graphicData>
            </a:graphic>
            <wp14:sizeRelH relativeFrom="page">
              <wp14:pctWidth>0</wp14:pctWidth>
            </wp14:sizeRelH>
            <wp14:sizeRelV relativeFrom="page">
              <wp14:pctHeight>0</wp14:pctHeight>
            </wp14:sizeRelV>
          </wp:anchor>
        </w:drawing>
      </w:r>
    </w:p>
    <w:p w14:paraId="788F6602" w14:textId="0D798EA5" w:rsidR="00DB2A27" w:rsidRPr="00DB2A27" w:rsidRDefault="00D83E0C" w:rsidP="00DB2A27">
      <w:pPr>
        <w:pStyle w:val="Title"/>
      </w:pPr>
      <w:r>
        <w:rPr>
          <w:sz w:val="48"/>
          <w:szCs w:val="48"/>
        </w:rPr>
        <w:t>Public Interest Assessment</w:t>
      </w:r>
      <w:r w:rsidR="00DB2A27" w:rsidRPr="00DB2A27">
        <w:t xml:space="preserve"> </w:t>
      </w:r>
    </w:p>
    <w:p w14:paraId="31E7A491" w14:textId="0DAACCA4" w:rsidR="00DB2A27" w:rsidRPr="00DB2A27" w:rsidRDefault="00D83E0C" w:rsidP="004C4DA1">
      <w:pPr>
        <w:pStyle w:val="Heading1"/>
      </w:pPr>
      <w:r>
        <w:rPr>
          <w:sz w:val="32"/>
          <w:szCs w:val="32"/>
        </w:rPr>
        <w:t>Form 2A</w:t>
      </w:r>
    </w:p>
    <w:p w14:paraId="61F5F6C2" w14:textId="478D794E" w:rsidR="00DD1CFE" w:rsidRPr="007A4E2C" w:rsidRDefault="00DD1CFE" w:rsidP="001504F2">
      <w:pPr>
        <w:widowControl w:val="0"/>
        <w:pBdr>
          <w:top w:val="single" w:sz="4" w:space="1" w:color="5CB4B6"/>
        </w:pBdr>
      </w:pPr>
      <w:r>
        <w:t>U</w:t>
      </w:r>
      <w:r w:rsidRPr="007A4E2C">
        <w:t xml:space="preserve">nder the </w:t>
      </w:r>
      <w:r w:rsidRPr="007A4E2C">
        <w:rPr>
          <w:i/>
          <w:iCs/>
        </w:rPr>
        <w:t xml:space="preserve">Liquor Control Act 1988 </w:t>
      </w:r>
      <w:r w:rsidRPr="007A4E2C">
        <w:t>(LC Act)</w:t>
      </w:r>
      <w:r w:rsidRPr="007A4E2C">
        <w:rPr>
          <w:i/>
          <w:iCs/>
        </w:rPr>
        <w:t>,</w:t>
      </w:r>
      <w:r w:rsidRPr="007A4E2C">
        <w:t xml:space="preserve"> the Director of Liquor Licensing (DLL) </w:t>
      </w:r>
      <w:r>
        <w:t>has the discretion to grant or refuse any application if the DLL considers this to be in the public interest</w:t>
      </w:r>
      <w:r w:rsidRPr="007A4E2C">
        <w:t>.</w:t>
      </w:r>
      <w:r>
        <w:rPr>
          <w:rStyle w:val="FootnoteReference"/>
          <w:rFonts w:eastAsia="Calibri" w:cs="Arial"/>
          <w:kern w:val="0"/>
          <w14:ligatures w14:val="none"/>
        </w:rPr>
        <w:footnoteReference w:id="2"/>
      </w:r>
      <w:r w:rsidRPr="007A4E2C">
        <w:t xml:space="preserve"> </w:t>
      </w:r>
      <w:r>
        <w:t>The DLL require</w:t>
      </w:r>
      <w:r w:rsidR="006E16EA">
        <w:t>s</w:t>
      </w:r>
      <w:r>
        <w:t xml:space="preserve"> certain applicants to fill in this Public Interest Assessment (PIA) form and provide supporting evidence that their application is in the public interest.</w:t>
      </w:r>
      <w:r>
        <w:rPr>
          <w:rStyle w:val="FootnoteReference"/>
          <w:rFonts w:eastAsia="Calibri" w:cs="Arial"/>
          <w:kern w:val="0"/>
          <w14:ligatures w14:val="none"/>
        </w:rPr>
        <w:footnoteReference w:id="3"/>
      </w:r>
      <w:r>
        <w:t xml:space="preserve"> </w:t>
      </w:r>
      <w:r w:rsidRPr="007A4E2C">
        <w:t xml:space="preserve">If you are applying for the grant of any of the following licences, or the removal of one of these types of existing licence to another premises, you will need to </w:t>
      </w:r>
      <w:r>
        <w:t>complete a PIA to provide evidence that your application is in the public interest</w:t>
      </w:r>
      <w:r w:rsidRPr="007A4E2C">
        <w:t>:</w:t>
      </w:r>
    </w:p>
    <w:p w14:paraId="34085C4D" w14:textId="07C5EDEA" w:rsidR="00DD1CFE" w:rsidRPr="007A4E2C" w:rsidRDefault="003B339E" w:rsidP="003C14E1">
      <w:pPr>
        <w:pStyle w:val="ListParagraph"/>
        <w:numPr>
          <w:ilvl w:val="0"/>
          <w:numId w:val="1"/>
        </w:numPr>
      </w:pPr>
      <w:r>
        <w:t>h</w:t>
      </w:r>
      <w:r w:rsidR="00DD1CFE" w:rsidRPr="007A4E2C">
        <w:t>otel/</w:t>
      </w:r>
      <w:r w:rsidR="00DC72CB">
        <w:t>h</w:t>
      </w:r>
      <w:r w:rsidR="00DD1CFE" w:rsidRPr="007A4E2C">
        <w:t xml:space="preserve">otel </w:t>
      </w:r>
      <w:r w:rsidR="00DC72CB">
        <w:t>r</w:t>
      </w:r>
      <w:r w:rsidR="00DD1CFE" w:rsidRPr="007A4E2C">
        <w:t>estricted</w:t>
      </w:r>
    </w:p>
    <w:p w14:paraId="3FC9B80F" w14:textId="21789E22" w:rsidR="00DD1CFE" w:rsidRPr="007A4E2C" w:rsidRDefault="003B339E" w:rsidP="003C14E1">
      <w:pPr>
        <w:pStyle w:val="ListParagraph"/>
        <w:numPr>
          <w:ilvl w:val="0"/>
          <w:numId w:val="1"/>
        </w:numPr>
      </w:pPr>
      <w:r>
        <w:t>t</w:t>
      </w:r>
      <w:r w:rsidR="00DD1CFE" w:rsidRPr="007A4E2C">
        <w:t>avern/</w:t>
      </w:r>
      <w:r w:rsidR="00DC72CB">
        <w:t>t</w:t>
      </w:r>
      <w:r w:rsidR="00DD1CFE" w:rsidRPr="007A4E2C">
        <w:t xml:space="preserve">avern </w:t>
      </w:r>
      <w:r w:rsidR="00DC72CB">
        <w:t>r</w:t>
      </w:r>
      <w:r w:rsidR="00DD1CFE" w:rsidRPr="007A4E2C">
        <w:t>estricted</w:t>
      </w:r>
    </w:p>
    <w:p w14:paraId="38A6F93B" w14:textId="4D4D0A99" w:rsidR="00DD1CFE" w:rsidRPr="007A4E2C" w:rsidRDefault="003B339E" w:rsidP="003C14E1">
      <w:pPr>
        <w:pStyle w:val="ListParagraph"/>
        <w:numPr>
          <w:ilvl w:val="0"/>
          <w:numId w:val="1"/>
        </w:numPr>
      </w:pPr>
      <w:r>
        <w:t>l</w:t>
      </w:r>
      <w:r w:rsidR="00DD1CFE" w:rsidRPr="007A4E2C">
        <w:t xml:space="preserve">iquor </w:t>
      </w:r>
      <w:r w:rsidR="00DC72CB">
        <w:t>s</w:t>
      </w:r>
      <w:r w:rsidR="00DD1CFE" w:rsidRPr="007A4E2C">
        <w:t>tore</w:t>
      </w:r>
    </w:p>
    <w:p w14:paraId="78B427D8" w14:textId="4F5F9C14" w:rsidR="00DD1CFE" w:rsidRPr="007A4E2C" w:rsidRDefault="003B339E" w:rsidP="003C14E1">
      <w:pPr>
        <w:pStyle w:val="ListParagraph"/>
        <w:numPr>
          <w:ilvl w:val="0"/>
          <w:numId w:val="1"/>
        </w:numPr>
      </w:pPr>
      <w:r>
        <w:t>n</w:t>
      </w:r>
      <w:r w:rsidR="00DD1CFE" w:rsidRPr="007A4E2C">
        <w:t>ightclub</w:t>
      </w:r>
      <w:r w:rsidR="00A63A7F">
        <w:t>.</w:t>
      </w:r>
      <w:r w:rsidR="00D90A83">
        <w:rPr>
          <w:rStyle w:val="FootnoteReference"/>
        </w:rPr>
        <w:footnoteReference w:id="4"/>
      </w:r>
    </w:p>
    <w:p w14:paraId="37277365" w14:textId="5C31AD0C" w:rsidR="0071734E" w:rsidRPr="0071734E" w:rsidRDefault="0071734E" w:rsidP="003A572E">
      <w:pPr>
        <w:rPr>
          <w:lang w:eastAsia="en-AU"/>
        </w:rPr>
      </w:pPr>
      <w:r w:rsidRPr="0071734E">
        <w:rPr>
          <w:lang w:eastAsia="en-AU"/>
        </w:rPr>
        <w:t>A PIA is also required if you are applying for an extended trading permit for extended hours, which has a duration of more than 3 weeks</w:t>
      </w:r>
      <w:r w:rsidR="00D90A83">
        <w:rPr>
          <w:rStyle w:val="FootnoteReference"/>
          <w:lang w:eastAsia="en-AU"/>
        </w:rPr>
        <w:footnoteReference w:id="5"/>
      </w:r>
      <w:r w:rsidRPr="0071734E">
        <w:rPr>
          <w:lang w:eastAsia="en-AU"/>
        </w:rPr>
        <w:t xml:space="preserve">, or for a temporary bar (refer to the </w:t>
      </w:r>
      <w:hyperlink r:id="rId12" w:history="1">
        <w:r w:rsidRPr="009307F2">
          <w:rPr>
            <w:rStyle w:val="Hyperlink"/>
          </w:rPr>
          <w:t>Temporary bars</w:t>
        </w:r>
        <w:r w:rsidR="001504F2" w:rsidRPr="009307F2">
          <w:rPr>
            <w:rStyle w:val="Hyperlink"/>
          </w:rPr>
          <w:t xml:space="preserve"> </w:t>
        </w:r>
        <w:r w:rsidRPr="009307F2">
          <w:rPr>
            <w:rStyle w:val="Hyperlink"/>
          </w:rPr>
          <w:t>policy</w:t>
        </w:r>
      </w:hyperlink>
      <w:r w:rsidRPr="0071734E">
        <w:rPr>
          <w:lang w:eastAsia="en-AU"/>
        </w:rPr>
        <w:t xml:space="preserve">). </w:t>
      </w:r>
      <w:r w:rsidR="003A6072" w:rsidRPr="003A6072">
        <w:rPr>
          <w:lang w:eastAsia="en-AU"/>
        </w:rPr>
        <w:t>The DLL may also ask for a PIA to be prepared as part of any application under the LC Act, and will ask for one if it would assist in deciding whether the grant of the application is in the public interest.</w:t>
      </w:r>
    </w:p>
    <w:p w14:paraId="787C7331" w14:textId="56E48675" w:rsidR="00DD1CFE" w:rsidRDefault="0071734E" w:rsidP="003A572E">
      <w:pPr>
        <w:rPr>
          <w:lang w:eastAsia="en-AU"/>
        </w:rPr>
      </w:pPr>
      <w:r w:rsidRPr="0071734E">
        <w:rPr>
          <w:lang w:eastAsia="en-AU"/>
        </w:rPr>
        <w:t>The DLL will consider the following factors when determining whether granting the application is in the public interest, but this list is not exhaustive:</w:t>
      </w:r>
    </w:p>
    <w:p w14:paraId="06069E57" w14:textId="5968B830" w:rsidR="006A3481" w:rsidRPr="006A3481" w:rsidRDefault="006A3481" w:rsidP="003C14E1">
      <w:pPr>
        <w:pStyle w:val="ListParagraph"/>
        <w:numPr>
          <w:ilvl w:val="0"/>
          <w:numId w:val="1"/>
        </w:numPr>
        <w:rPr>
          <w:lang w:eastAsia="en-AU"/>
        </w:rPr>
      </w:pPr>
      <w:r w:rsidRPr="006A3481">
        <w:rPr>
          <w:lang w:eastAsia="en-AU"/>
        </w:rPr>
        <w:t xml:space="preserve">the harm that might be caused due to the use of alcohol  </w:t>
      </w:r>
    </w:p>
    <w:p w14:paraId="46F53391" w14:textId="2BEDC26E" w:rsidR="006A3481" w:rsidRPr="006A3481" w:rsidRDefault="006A3481" w:rsidP="003C14E1">
      <w:pPr>
        <w:pStyle w:val="ListParagraph"/>
        <w:numPr>
          <w:ilvl w:val="0"/>
          <w:numId w:val="1"/>
        </w:numPr>
        <w:rPr>
          <w:lang w:eastAsia="en-AU"/>
        </w:rPr>
      </w:pPr>
      <w:r w:rsidRPr="006A3481">
        <w:rPr>
          <w:lang w:eastAsia="en-AU"/>
        </w:rPr>
        <w:t xml:space="preserve">whether there might be a decrease in the amenity, quiet or good order of the locality </w:t>
      </w:r>
    </w:p>
    <w:p w14:paraId="47C811D9" w14:textId="06025384" w:rsidR="006A3481" w:rsidRPr="006A3481" w:rsidRDefault="006A3481" w:rsidP="003C14E1">
      <w:pPr>
        <w:pStyle w:val="ListParagraph"/>
        <w:numPr>
          <w:ilvl w:val="0"/>
          <w:numId w:val="1"/>
        </w:numPr>
        <w:rPr>
          <w:lang w:eastAsia="en-AU"/>
        </w:rPr>
      </w:pPr>
      <w:r w:rsidRPr="006A3481">
        <w:rPr>
          <w:lang w:eastAsia="en-AU"/>
        </w:rPr>
        <w:t xml:space="preserve">whether people who live or work nearby might suffer offence, annoyance, disturbance or inconvenience </w:t>
      </w:r>
    </w:p>
    <w:p w14:paraId="77E0E679" w14:textId="11CFD523" w:rsidR="0071734E" w:rsidRPr="0071734E" w:rsidRDefault="006A3481" w:rsidP="003C14E1">
      <w:pPr>
        <w:pStyle w:val="ListParagraph"/>
        <w:numPr>
          <w:ilvl w:val="0"/>
          <w:numId w:val="1"/>
        </w:numPr>
        <w:rPr>
          <w:lang w:eastAsia="en-AU"/>
        </w:rPr>
      </w:pPr>
      <w:r w:rsidRPr="006A3481" w:rsidDel="00F55327">
        <w:rPr>
          <w:lang w:eastAsia="en-AU"/>
        </w:rPr>
        <w:t>how it might affect tourism, culture and the community</w:t>
      </w:r>
      <w:r w:rsidRPr="006A3481">
        <w:rPr>
          <w:lang w:eastAsia="en-AU"/>
        </w:rPr>
        <w:t>.</w:t>
      </w:r>
      <w:r w:rsidR="00250FBE">
        <w:rPr>
          <w:rStyle w:val="FootnoteReference"/>
          <w:lang w:eastAsia="en-AU"/>
        </w:rPr>
        <w:footnoteReference w:id="6"/>
      </w:r>
    </w:p>
    <w:p w14:paraId="013323BA" w14:textId="4EEF57CC" w:rsidR="00E86C27" w:rsidRPr="00C71DB3" w:rsidRDefault="00B77A9C" w:rsidP="003A572E">
      <w:r>
        <w:t>T</w:t>
      </w:r>
      <w:r w:rsidR="00E86C27" w:rsidRPr="00C71DB3">
        <w:t>he level of detail required will be unique to each PIA</w:t>
      </w:r>
      <w:r w:rsidR="00476D7F">
        <w:t>. I</w:t>
      </w:r>
      <w:r w:rsidR="00E86C27" w:rsidRPr="00C71DB3">
        <w:t xml:space="preserve">f you do not provide enough information, your application might not succeed or you might be asked to provide further information. </w:t>
      </w:r>
    </w:p>
    <w:p w14:paraId="21EE4E3F" w14:textId="52C44354" w:rsidR="00E86C27" w:rsidRDefault="00433BF1" w:rsidP="003A572E">
      <w:r w:rsidRPr="007A4E2C">
        <w:lastRenderedPageBreak/>
        <w:t xml:space="preserve">Your completed PIA will be made publicly available and </w:t>
      </w:r>
      <w:r>
        <w:t xml:space="preserve">may </w:t>
      </w:r>
      <w:r w:rsidRPr="007A4E2C">
        <w:t xml:space="preserve">be </w:t>
      </w:r>
      <w:hyperlink r:id="rId13" w:history="1">
        <w:r w:rsidRPr="009307F2">
          <w:rPr>
            <w:rStyle w:val="Hyperlink"/>
          </w:rPr>
          <w:t>advertised on the DLGSC website</w:t>
        </w:r>
      </w:hyperlink>
      <w:r w:rsidRPr="007A4E2C">
        <w:t xml:space="preserve">, allowing the community an opportunity to make submissions on it. Because it will be </w:t>
      </w:r>
      <w:r>
        <w:t xml:space="preserve">made </w:t>
      </w:r>
      <w:r w:rsidRPr="007A4E2C">
        <w:t>public, do not include sensitive or personal information on this form.</w:t>
      </w:r>
      <w:r>
        <w:t xml:space="preserve"> </w:t>
      </w:r>
      <w:r w:rsidRPr="25CDB4EE">
        <w:t xml:space="preserve">You can complete this PIA by taking a common-sense approach and </w:t>
      </w:r>
      <w:r>
        <w:t xml:space="preserve">you don’t need </w:t>
      </w:r>
      <w:r w:rsidRPr="25CDB4EE">
        <w:t>a lawyer or a consultant</w:t>
      </w:r>
      <w:r>
        <w:t xml:space="preserve"> to fill it in</w:t>
      </w:r>
      <w:r w:rsidRPr="25CDB4EE">
        <w:t xml:space="preserve">. </w:t>
      </w:r>
      <w:r>
        <w:t xml:space="preserve">The PIA form is a guide, and it is up to the applicant to satisfy the DLL that their application is in the public interest. </w:t>
      </w:r>
      <w:r w:rsidRPr="25CDB4EE">
        <w:t xml:space="preserve">If you do not have enough space, attach extra pages or prepare a separate submission. If you prepare your PIA as a separate submission, </w:t>
      </w:r>
      <w:r w:rsidR="00FD3836">
        <w:t>please</w:t>
      </w:r>
      <w:r w:rsidRPr="25CDB4EE">
        <w:t xml:space="preserve"> refer to each of the question numbers on this form, so we know what question you are responding to. </w:t>
      </w:r>
      <w:r w:rsidRPr="007A4E2C">
        <w:t xml:space="preserve">Lodge this form by submitting it with your application at </w:t>
      </w:r>
      <w:hyperlink r:id="rId14" w:history="1">
        <w:r w:rsidR="00BF16ED" w:rsidRPr="00BF16ED">
          <w:rPr>
            <w:rStyle w:val="Hyperlink"/>
          </w:rPr>
          <w:t>portal.dlgsc.wa.gov.au</w:t>
        </w:r>
      </w:hyperlink>
    </w:p>
    <w:p w14:paraId="0FFE61C1" w14:textId="15437A1F" w:rsidR="00433BF1" w:rsidRPr="007A4E2C" w:rsidRDefault="009A1435" w:rsidP="007C0351">
      <w:pPr>
        <w:pStyle w:val="Heading1"/>
        <w:shd w:val="clear" w:color="auto" w:fill="5CB4B6"/>
        <w:rPr>
          <w:rFonts w:eastAsia="Calibri"/>
          <w:szCs w:val="24"/>
        </w:rPr>
      </w:pPr>
      <w:r>
        <w:rPr>
          <w:rFonts w:eastAsia="Calibri"/>
        </w:rPr>
        <w:t>P</w:t>
      </w:r>
      <w:r w:rsidR="003973C1">
        <w:rPr>
          <w:rFonts w:eastAsia="Calibri"/>
        </w:rPr>
        <w:t>art</w:t>
      </w:r>
      <w:r>
        <w:rPr>
          <w:rFonts w:eastAsia="Calibri"/>
        </w:rPr>
        <w:t xml:space="preserve"> 1 </w:t>
      </w:r>
      <w:r w:rsidR="00DC72CB">
        <w:t>—</w:t>
      </w:r>
      <w:r>
        <w:rPr>
          <w:rFonts w:eastAsia="Calibri"/>
        </w:rPr>
        <w:t xml:space="preserve"> Application </w:t>
      </w:r>
      <w:r w:rsidR="003B339E">
        <w:rPr>
          <w:rFonts w:eastAsia="Calibri"/>
        </w:rPr>
        <w:t>d</w:t>
      </w:r>
      <w:r>
        <w:rPr>
          <w:rFonts w:eastAsia="Calibri"/>
        </w:rPr>
        <w:t>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4900F7" w14:paraId="5218E608" w14:textId="77777777" w:rsidTr="005B6615">
        <w:tc>
          <w:tcPr>
            <w:tcW w:w="3256" w:type="dxa"/>
          </w:tcPr>
          <w:p w14:paraId="2F63B748" w14:textId="43D1900D" w:rsidR="004900F7" w:rsidRPr="004B4D08" w:rsidRDefault="004900F7" w:rsidP="00D7757B">
            <w:pPr>
              <w:rPr>
                <w:b/>
                <w:bCs/>
                <w:lang w:eastAsia="en-AU"/>
              </w:rPr>
            </w:pPr>
            <w:r w:rsidRPr="004B4D08">
              <w:rPr>
                <w:b/>
                <w:bCs/>
                <w:lang w:eastAsia="en-AU"/>
              </w:rPr>
              <w:t xml:space="preserve">Applicant name: </w:t>
            </w:r>
          </w:p>
        </w:tc>
        <w:tc>
          <w:tcPr>
            <w:tcW w:w="5760" w:type="dxa"/>
            <w:tcBorders>
              <w:bottom w:val="single" w:sz="4" w:space="0" w:color="auto"/>
            </w:tcBorders>
          </w:tcPr>
          <w:p w14:paraId="1F75AC2C" w14:textId="77777777" w:rsidR="004900F7" w:rsidRDefault="00923D4A" w:rsidP="00D7757B">
            <w:sdt>
              <w:sdtPr>
                <w:id w:val="968752352"/>
                <w:placeholder>
                  <w:docPart w:val="46FE92CC815741A0A2FB3ABF82599670"/>
                </w:placeholder>
                <w:temporary/>
                <w:showingPlcHdr/>
                <w15:appearance w15:val="hidden"/>
              </w:sdtPr>
              <w:sdtEndPr/>
              <w:sdtContent>
                <w:r w:rsidR="00F545A4">
                  <w:t>[Type here]</w:t>
                </w:r>
              </w:sdtContent>
            </w:sdt>
          </w:p>
          <w:p w14:paraId="1F7B23CB" w14:textId="055D03BD" w:rsidR="00635F21" w:rsidRDefault="00635F21" w:rsidP="00D7757B">
            <w:pPr>
              <w:rPr>
                <w:rFonts w:eastAsia="Times New Roman" w:cs="Arial"/>
                <w:b/>
                <w:bCs/>
                <w:color w:val="212529"/>
                <w:kern w:val="0"/>
                <w:lang w:eastAsia="en-AU"/>
                <w14:ligatures w14:val="none"/>
              </w:rPr>
            </w:pPr>
          </w:p>
        </w:tc>
      </w:tr>
      <w:tr w:rsidR="00B04446" w14:paraId="5B4FD3AD" w14:textId="77777777" w:rsidTr="005B6615">
        <w:tc>
          <w:tcPr>
            <w:tcW w:w="3256" w:type="dxa"/>
          </w:tcPr>
          <w:p w14:paraId="1ABDD341" w14:textId="77777777" w:rsidR="00B04446" w:rsidRPr="004B4D08" w:rsidRDefault="00B04446" w:rsidP="00D7757B">
            <w:pPr>
              <w:rPr>
                <w:b/>
                <w:bCs/>
                <w:lang w:eastAsia="en-AU"/>
              </w:rPr>
            </w:pPr>
          </w:p>
        </w:tc>
        <w:tc>
          <w:tcPr>
            <w:tcW w:w="5760" w:type="dxa"/>
            <w:tcBorders>
              <w:bottom w:val="single" w:sz="4" w:space="0" w:color="auto"/>
            </w:tcBorders>
          </w:tcPr>
          <w:p w14:paraId="7F5E2F77" w14:textId="77777777" w:rsidR="00B04446" w:rsidRDefault="00B04446" w:rsidP="00D7757B"/>
        </w:tc>
      </w:tr>
      <w:tr w:rsidR="004900F7" w14:paraId="4CE70D7F" w14:textId="77777777" w:rsidTr="005B6615">
        <w:tc>
          <w:tcPr>
            <w:tcW w:w="3256" w:type="dxa"/>
          </w:tcPr>
          <w:p w14:paraId="203D9F18" w14:textId="475A45F3" w:rsidR="004900F7" w:rsidRPr="004B4D08" w:rsidRDefault="004900F7" w:rsidP="00D7757B">
            <w:pPr>
              <w:rPr>
                <w:b/>
                <w:bCs/>
                <w:lang w:eastAsia="en-AU"/>
              </w:rPr>
            </w:pPr>
            <w:r w:rsidRPr="004B4D08">
              <w:rPr>
                <w:b/>
                <w:bCs/>
                <w:lang w:eastAsia="en-AU"/>
              </w:rPr>
              <w:t>What licence or permit type are you applying for?</w:t>
            </w:r>
          </w:p>
        </w:tc>
        <w:tc>
          <w:tcPr>
            <w:tcW w:w="5760" w:type="dxa"/>
            <w:tcBorders>
              <w:top w:val="single" w:sz="4" w:space="0" w:color="auto"/>
              <w:bottom w:val="single" w:sz="4" w:space="0" w:color="auto"/>
            </w:tcBorders>
          </w:tcPr>
          <w:p w14:paraId="4B1EE7CA" w14:textId="77777777" w:rsidR="004900F7" w:rsidRDefault="00923D4A" w:rsidP="00D7757B">
            <w:sdt>
              <w:sdtPr>
                <w:id w:val="2105378016"/>
                <w:placeholder>
                  <w:docPart w:val="F17F86FE5B8E4B199CE78C1440774223"/>
                </w:placeholder>
                <w:temporary/>
                <w:showingPlcHdr/>
                <w15:appearance w15:val="hidden"/>
              </w:sdtPr>
              <w:sdtEndPr/>
              <w:sdtContent>
                <w:r w:rsidR="00F545A4">
                  <w:t>[Type here]</w:t>
                </w:r>
              </w:sdtContent>
            </w:sdt>
          </w:p>
          <w:p w14:paraId="770D1B8E" w14:textId="6D031754" w:rsidR="005B6615" w:rsidRDefault="005B6615" w:rsidP="00D7757B">
            <w:pPr>
              <w:rPr>
                <w:rFonts w:eastAsia="Times New Roman" w:cs="Arial"/>
                <w:b/>
                <w:bCs/>
                <w:color w:val="212529"/>
                <w:kern w:val="0"/>
                <w:lang w:eastAsia="en-AU"/>
                <w14:ligatures w14:val="none"/>
              </w:rPr>
            </w:pPr>
          </w:p>
        </w:tc>
      </w:tr>
      <w:tr w:rsidR="004900F7" w14:paraId="764C0E4A" w14:textId="77777777" w:rsidTr="005B6615">
        <w:tc>
          <w:tcPr>
            <w:tcW w:w="3256" w:type="dxa"/>
          </w:tcPr>
          <w:p w14:paraId="56FDA52A" w14:textId="1CD3A692" w:rsidR="004900F7" w:rsidRPr="004B4D08" w:rsidRDefault="004900F7" w:rsidP="00D7757B">
            <w:pPr>
              <w:rPr>
                <w:rFonts w:eastAsia="Times New Roman" w:cs="Arial"/>
                <w:b/>
                <w:bCs/>
                <w:color w:val="212529"/>
                <w:kern w:val="0"/>
                <w:lang w:eastAsia="en-AU"/>
                <w14:ligatures w14:val="none"/>
              </w:rPr>
            </w:pPr>
            <w:r w:rsidRPr="004B4D08">
              <w:rPr>
                <w:b/>
                <w:bCs/>
                <w:lang w:eastAsia="en-AU"/>
              </w:rPr>
              <w:t>Are you applying for</w:t>
            </w:r>
            <w:r w:rsidR="005C1BC8" w:rsidRPr="004B4D08">
              <w:rPr>
                <w:b/>
                <w:bCs/>
                <w:lang w:eastAsia="en-AU"/>
              </w:rPr>
              <w:t>:</w:t>
            </w:r>
          </w:p>
        </w:tc>
        <w:tc>
          <w:tcPr>
            <w:tcW w:w="5760" w:type="dxa"/>
            <w:tcBorders>
              <w:top w:val="single" w:sz="4" w:space="0" w:color="auto"/>
            </w:tcBorders>
          </w:tcPr>
          <w:p w14:paraId="6433B00C" w14:textId="23BFD7AE" w:rsidR="004900F7" w:rsidRDefault="00923D4A" w:rsidP="005C1BC8">
            <w:pPr>
              <w:rPr>
                <w:lang w:eastAsia="en-AU"/>
              </w:rPr>
            </w:pPr>
            <w:sdt>
              <w:sdtPr>
                <w:rPr>
                  <w:lang w:eastAsia="en-AU"/>
                </w:rPr>
                <w:id w:val="1598138152"/>
                <w14:checkbox>
                  <w14:checked w14:val="0"/>
                  <w14:checkedState w14:val="2612" w14:font="MS Gothic"/>
                  <w14:uncheckedState w14:val="2610" w14:font="MS Gothic"/>
                </w14:checkbox>
              </w:sdtPr>
              <w:sdtEndPr/>
              <w:sdtContent>
                <w:r w:rsidR="003F3325">
                  <w:rPr>
                    <w:rFonts w:ascii="MS Gothic" w:eastAsia="MS Gothic" w:hAnsi="MS Gothic" w:hint="eastAsia"/>
                    <w:lang w:eastAsia="en-AU"/>
                  </w:rPr>
                  <w:t>☐</w:t>
                </w:r>
              </w:sdtContent>
            </w:sdt>
            <w:r w:rsidR="003F3325">
              <w:rPr>
                <w:lang w:eastAsia="en-AU"/>
              </w:rPr>
              <w:t xml:space="preserve"> </w:t>
            </w:r>
            <w:r w:rsidR="004900F7">
              <w:rPr>
                <w:lang w:eastAsia="en-AU"/>
              </w:rPr>
              <w:t>New licence</w:t>
            </w:r>
          </w:p>
          <w:p w14:paraId="5BB628E7" w14:textId="6D8674DB" w:rsidR="004900F7" w:rsidRDefault="00923D4A" w:rsidP="005C1BC8">
            <w:pPr>
              <w:rPr>
                <w:lang w:eastAsia="en-AU"/>
              </w:rPr>
            </w:pPr>
            <w:sdt>
              <w:sdtPr>
                <w:rPr>
                  <w:lang w:eastAsia="en-AU"/>
                </w:rPr>
                <w:id w:val="1787230273"/>
                <w14:checkbox>
                  <w14:checked w14:val="0"/>
                  <w14:checkedState w14:val="2612" w14:font="MS Gothic"/>
                  <w14:uncheckedState w14:val="2610" w14:font="MS Gothic"/>
                </w14:checkbox>
              </w:sdtPr>
              <w:sdtEndPr/>
              <w:sdtContent>
                <w:r w:rsidR="005C1BC8">
                  <w:rPr>
                    <w:rFonts w:ascii="MS Gothic" w:eastAsia="MS Gothic" w:hAnsi="MS Gothic" w:hint="eastAsia"/>
                    <w:lang w:eastAsia="en-AU"/>
                  </w:rPr>
                  <w:t>☐</w:t>
                </w:r>
              </w:sdtContent>
            </w:sdt>
            <w:r w:rsidR="005C1BC8">
              <w:rPr>
                <w:lang w:eastAsia="en-AU"/>
              </w:rPr>
              <w:t xml:space="preserve"> </w:t>
            </w:r>
            <w:r w:rsidR="004900F7">
              <w:rPr>
                <w:lang w:eastAsia="en-AU"/>
              </w:rPr>
              <w:t>Removal of existing licence</w:t>
            </w:r>
            <w:r w:rsidR="00F545A4">
              <w:rPr>
                <w:lang w:eastAsia="en-AU"/>
              </w:rPr>
              <w:t xml:space="preserve"> (</w:t>
            </w:r>
            <w:r w:rsidR="006333F5">
              <w:rPr>
                <w:lang w:eastAsia="en-AU"/>
              </w:rPr>
              <w:t xml:space="preserve">which licence/permit type) </w:t>
            </w:r>
            <w:sdt>
              <w:sdtPr>
                <w:id w:val="-752899814"/>
                <w:placeholder>
                  <w:docPart w:val="D7234532276D4F0A86BD2FAC73E5A36A"/>
                </w:placeholder>
                <w:temporary/>
                <w:showingPlcHdr/>
                <w15:appearance w15:val="hidden"/>
              </w:sdtPr>
              <w:sdtEndPr/>
              <w:sdtContent>
                <w:r w:rsidR="00F545A4">
                  <w:t>[Type here]</w:t>
                </w:r>
              </w:sdtContent>
            </w:sdt>
          </w:p>
        </w:tc>
      </w:tr>
      <w:tr w:rsidR="004900F7" w14:paraId="6A3391B9" w14:textId="77777777" w:rsidTr="00206708">
        <w:tc>
          <w:tcPr>
            <w:tcW w:w="3256" w:type="dxa"/>
          </w:tcPr>
          <w:p w14:paraId="5ECD2E0F" w14:textId="727C6BB9" w:rsidR="004900F7" w:rsidRPr="004B4D08" w:rsidRDefault="004900F7" w:rsidP="00D7757B">
            <w:pPr>
              <w:rPr>
                <w:rFonts w:eastAsia="Times New Roman" w:cs="Arial"/>
                <w:b/>
                <w:bCs/>
                <w:color w:val="212529"/>
                <w:kern w:val="0"/>
                <w:lang w:eastAsia="en-AU"/>
                <w14:ligatures w14:val="none"/>
              </w:rPr>
            </w:pPr>
            <w:r w:rsidRPr="004B4D08">
              <w:rPr>
                <w:b/>
                <w:bCs/>
                <w:lang w:eastAsia="en-AU"/>
              </w:rPr>
              <w:t>Premises trading name:</w:t>
            </w:r>
          </w:p>
        </w:tc>
        <w:tc>
          <w:tcPr>
            <w:tcW w:w="5760" w:type="dxa"/>
            <w:tcBorders>
              <w:bottom w:val="single" w:sz="4" w:space="0" w:color="auto"/>
            </w:tcBorders>
          </w:tcPr>
          <w:p w14:paraId="5D9A167F" w14:textId="77777777" w:rsidR="004900F7" w:rsidRDefault="00923D4A" w:rsidP="00D7757B">
            <w:sdt>
              <w:sdtPr>
                <w:id w:val="-1266995917"/>
                <w:placeholder>
                  <w:docPart w:val="37BA3070B2C14F1F9A175ACC60E5C1E1"/>
                </w:placeholder>
                <w:temporary/>
                <w:showingPlcHdr/>
                <w15:appearance w15:val="hidden"/>
              </w:sdtPr>
              <w:sdtEndPr/>
              <w:sdtContent>
                <w:r w:rsidR="006333F5">
                  <w:t>[Type here]</w:t>
                </w:r>
              </w:sdtContent>
            </w:sdt>
          </w:p>
          <w:p w14:paraId="006CD4FD" w14:textId="242C0863" w:rsidR="005B6615" w:rsidRDefault="005B6615" w:rsidP="00D7757B">
            <w:pPr>
              <w:rPr>
                <w:rFonts w:eastAsia="Times New Roman" w:cs="Arial"/>
                <w:b/>
                <w:bCs/>
                <w:color w:val="212529"/>
                <w:kern w:val="0"/>
                <w:lang w:eastAsia="en-AU"/>
                <w14:ligatures w14:val="none"/>
              </w:rPr>
            </w:pPr>
          </w:p>
        </w:tc>
      </w:tr>
      <w:tr w:rsidR="00B04446" w14:paraId="647BD3CC" w14:textId="77777777" w:rsidTr="00206708">
        <w:tc>
          <w:tcPr>
            <w:tcW w:w="3256" w:type="dxa"/>
          </w:tcPr>
          <w:p w14:paraId="73944847" w14:textId="77777777" w:rsidR="00B04446" w:rsidRPr="004B4D08" w:rsidRDefault="00B04446" w:rsidP="00D7757B">
            <w:pPr>
              <w:rPr>
                <w:b/>
                <w:bCs/>
                <w:lang w:eastAsia="en-AU"/>
              </w:rPr>
            </w:pPr>
          </w:p>
        </w:tc>
        <w:tc>
          <w:tcPr>
            <w:tcW w:w="5760" w:type="dxa"/>
            <w:tcBorders>
              <w:bottom w:val="single" w:sz="4" w:space="0" w:color="auto"/>
            </w:tcBorders>
          </w:tcPr>
          <w:p w14:paraId="1AA5C4CE" w14:textId="77777777" w:rsidR="00B04446" w:rsidRDefault="00B04446" w:rsidP="00D7757B"/>
        </w:tc>
      </w:tr>
      <w:tr w:rsidR="004900F7" w14:paraId="38480C5F" w14:textId="77777777" w:rsidTr="00206708">
        <w:tc>
          <w:tcPr>
            <w:tcW w:w="3256" w:type="dxa"/>
          </w:tcPr>
          <w:p w14:paraId="576A5FAA" w14:textId="5A8D874A" w:rsidR="004900F7" w:rsidRPr="004B4D08" w:rsidRDefault="004900F7" w:rsidP="00D7757B">
            <w:pPr>
              <w:rPr>
                <w:rFonts w:eastAsia="Times New Roman" w:cs="Arial"/>
                <w:b/>
                <w:bCs/>
                <w:color w:val="212529"/>
                <w:kern w:val="0"/>
                <w:lang w:eastAsia="en-AU"/>
                <w14:ligatures w14:val="none"/>
              </w:rPr>
            </w:pPr>
            <w:r w:rsidRPr="004B4D08">
              <w:rPr>
                <w:b/>
                <w:bCs/>
                <w:lang w:eastAsia="en-AU"/>
              </w:rPr>
              <w:t>Address of proposed premises:</w:t>
            </w:r>
          </w:p>
        </w:tc>
        <w:tc>
          <w:tcPr>
            <w:tcW w:w="5760" w:type="dxa"/>
            <w:tcBorders>
              <w:top w:val="single" w:sz="4" w:space="0" w:color="auto"/>
              <w:bottom w:val="single" w:sz="4" w:space="0" w:color="auto"/>
            </w:tcBorders>
          </w:tcPr>
          <w:p w14:paraId="7606AE41" w14:textId="77777777" w:rsidR="004900F7" w:rsidRDefault="00923D4A" w:rsidP="00D7757B">
            <w:sdt>
              <w:sdtPr>
                <w:id w:val="146788867"/>
                <w:placeholder>
                  <w:docPart w:val="DE8615A6D2194693832B8DE073E2607E"/>
                </w:placeholder>
                <w:temporary/>
                <w:showingPlcHdr/>
                <w15:appearance w15:val="hidden"/>
              </w:sdtPr>
              <w:sdtEndPr/>
              <w:sdtContent>
                <w:r w:rsidR="006333F5">
                  <w:t>[Type here]</w:t>
                </w:r>
              </w:sdtContent>
            </w:sdt>
          </w:p>
          <w:p w14:paraId="26E4F2EC" w14:textId="1766F50C" w:rsidR="00206708" w:rsidRDefault="00206708" w:rsidP="00D7757B">
            <w:pPr>
              <w:rPr>
                <w:rFonts w:eastAsia="Times New Roman" w:cs="Arial"/>
                <w:b/>
                <w:bCs/>
                <w:color w:val="212529"/>
                <w:kern w:val="0"/>
                <w:lang w:eastAsia="en-AU"/>
                <w14:ligatures w14:val="none"/>
              </w:rPr>
            </w:pPr>
          </w:p>
        </w:tc>
      </w:tr>
      <w:tr w:rsidR="00B04446" w14:paraId="3A22C21E" w14:textId="77777777" w:rsidTr="00206708">
        <w:tc>
          <w:tcPr>
            <w:tcW w:w="3256" w:type="dxa"/>
          </w:tcPr>
          <w:p w14:paraId="051EFFBD" w14:textId="77777777" w:rsidR="00B04446" w:rsidRPr="004B4D08" w:rsidRDefault="00B04446" w:rsidP="00D7757B">
            <w:pPr>
              <w:rPr>
                <w:b/>
                <w:bCs/>
                <w:lang w:eastAsia="en-AU"/>
              </w:rPr>
            </w:pPr>
          </w:p>
        </w:tc>
        <w:tc>
          <w:tcPr>
            <w:tcW w:w="5760" w:type="dxa"/>
            <w:tcBorders>
              <w:top w:val="single" w:sz="4" w:space="0" w:color="auto"/>
              <w:bottom w:val="single" w:sz="4" w:space="0" w:color="auto"/>
            </w:tcBorders>
          </w:tcPr>
          <w:p w14:paraId="1145B44E" w14:textId="77777777" w:rsidR="00B04446" w:rsidRDefault="00B04446" w:rsidP="00D7757B"/>
        </w:tc>
      </w:tr>
    </w:tbl>
    <w:p w14:paraId="3B676A89" w14:textId="02EA2F49" w:rsidR="00B63C1C" w:rsidRDefault="00902EB8" w:rsidP="003A572E">
      <w:pPr>
        <w:rPr>
          <w:lang w:eastAsia="en-AU"/>
        </w:rPr>
      </w:pPr>
      <w:r w:rsidRPr="00902EB8">
        <w:rPr>
          <w:lang w:eastAsia="en-AU"/>
        </w:rPr>
        <w:t>If you are lodging an application for an extended trading permit for extended hours at the same time as an application for the grant of a licence, you should submit separate PIAs for each. This is because the information required for each may be different and the DLL may approve the licence but not the extended trading hours.</w:t>
      </w:r>
    </w:p>
    <w:p w14:paraId="6F69FD3B" w14:textId="77777777" w:rsidR="001504F2" w:rsidRDefault="001504F2" w:rsidP="003A572E">
      <w:pPr>
        <w:rPr>
          <w:lang w:eastAsia="en-AU"/>
        </w:rPr>
      </w:pPr>
    </w:p>
    <w:p w14:paraId="2CB72245" w14:textId="77777777" w:rsidR="001504F2" w:rsidRDefault="001504F2" w:rsidP="003A572E">
      <w:pPr>
        <w:rPr>
          <w:lang w:eastAsia="en-AU"/>
        </w:rPr>
      </w:pPr>
    </w:p>
    <w:p w14:paraId="11D65580" w14:textId="77777777" w:rsidR="001504F2" w:rsidRDefault="001504F2" w:rsidP="003A572E">
      <w:pPr>
        <w:rPr>
          <w:lang w:eastAsia="en-AU"/>
        </w:rPr>
      </w:pPr>
    </w:p>
    <w:p w14:paraId="59E925FC" w14:textId="77777777" w:rsidR="001504F2" w:rsidRDefault="001504F2" w:rsidP="003A572E">
      <w:pPr>
        <w:rPr>
          <w:lang w:eastAsia="en-AU"/>
        </w:rPr>
      </w:pPr>
    </w:p>
    <w:p w14:paraId="5287E502" w14:textId="77777777" w:rsidR="001504F2" w:rsidRDefault="001504F2" w:rsidP="003A572E">
      <w:pPr>
        <w:rPr>
          <w:lang w:eastAsia="en-AU"/>
        </w:rPr>
      </w:pPr>
    </w:p>
    <w:p w14:paraId="76BF7E1D" w14:textId="12F89EA1" w:rsidR="00E36383" w:rsidRDefault="009323EF" w:rsidP="009323EF">
      <w:pPr>
        <w:pStyle w:val="Heading1"/>
        <w:shd w:val="clear" w:color="auto" w:fill="5CB4B6"/>
        <w:rPr>
          <w:rFonts w:eastAsia="Times New Roman"/>
          <w:lang w:eastAsia="en-AU"/>
        </w:rPr>
      </w:pPr>
      <w:r>
        <w:rPr>
          <w:rFonts w:eastAsia="Times New Roman"/>
          <w:lang w:eastAsia="en-AU"/>
        </w:rPr>
        <w:lastRenderedPageBreak/>
        <w:t>P</w:t>
      </w:r>
      <w:r w:rsidR="003973C1">
        <w:rPr>
          <w:rFonts w:eastAsia="Times New Roman"/>
          <w:lang w:eastAsia="en-AU"/>
        </w:rPr>
        <w:t>art</w:t>
      </w:r>
      <w:r>
        <w:rPr>
          <w:rFonts w:eastAsia="Times New Roman"/>
          <w:lang w:eastAsia="en-AU"/>
        </w:rPr>
        <w:t xml:space="preserve"> 2 </w:t>
      </w:r>
      <w:r w:rsidR="00DC72CB">
        <w:t>—</w:t>
      </w:r>
      <w:r>
        <w:rPr>
          <w:rFonts w:eastAsia="Times New Roman"/>
          <w:lang w:eastAsia="en-AU"/>
        </w:rPr>
        <w:t xml:space="preserve"> Manner of trade</w:t>
      </w:r>
    </w:p>
    <w:p w14:paraId="0D51614D" w14:textId="4FD434CD" w:rsidR="00777E30" w:rsidRPr="007A4E2C" w:rsidRDefault="00777E30" w:rsidP="003A572E">
      <w:r w:rsidRPr="007A4E2C">
        <w:t>Please provide enough information for us to understand how you are intending to run your business, so we can understand the impact it will have on the community</w:t>
      </w:r>
      <w:r>
        <w:t xml:space="preserve"> and </w:t>
      </w:r>
      <w:r w:rsidRPr="007A4E2C">
        <w:t xml:space="preserve">the potential for </w:t>
      </w:r>
      <w:r>
        <w:t xml:space="preserve">it to cause </w:t>
      </w:r>
      <w:r w:rsidRPr="007A4E2C">
        <w:t>alcohol related harm</w:t>
      </w:r>
      <w:r>
        <w:t>.</w:t>
      </w:r>
    </w:p>
    <w:p w14:paraId="3017524E" w14:textId="75C36CE8" w:rsidR="004B4D08" w:rsidRPr="004B4D08" w:rsidRDefault="001E0594" w:rsidP="009323EF">
      <w:pPr>
        <w:rPr>
          <w:b/>
          <w:bCs/>
        </w:rPr>
      </w:pPr>
      <w:r>
        <w:rPr>
          <w:b/>
          <w:bCs/>
        </w:rPr>
        <w:t>2.1</w:t>
      </w:r>
      <w:r>
        <w:rPr>
          <w:b/>
          <w:bCs/>
        </w:rPr>
        <w:tab/>
      </w:r>
      <w:r w:rsidR="00777E30" w:rsidRPr="004B4D08">
        <w:rPr>
          <w:b/>
          <w:bCs/>
        </w:rPr>
        <w:t>What is the proposed manner of trade and your target client base</w:t>
      </w:r>
      <w:r w:rsidR="004B4D08" w:rsidRPr="004B4D08">
        <w:rPr>
          <w:b/>
          <w:bCs/>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76CB4" w14:paraId="527FAFA2" w14:textId="77777777" w:rsidTr="00D951BE">
        <w:tc>
          <w:tcPr>
            <w:tcW w:w="9016" w:type="dxa"/>
          </w:tcPr>
          <w:p w14:paraId="11645E3B" w14:textId="31FEEA54" w:rsidR="00876CB4" w:rsidRDefault="00923D4A" w:rsidP="00D951BE">
            <w:pPr>
              <w:spacing w:line="360" w:lineRule="auto"/>
              <w:rPr>
                <w:lang w:eastAsia="en-AU"/>
              </w:rPr>
            </w:pPr>
            <w:sdt>
              <w:sdtPr>
                <w:id w:val="1366405663"/>
                <w:placeholder>
                  <w:docPart w:val="0209483E17AC4C949DFD3E4F30120F7F"/>
                </w:placeholder>
                <w:temporary/>
                <w:showingPlcHdr/>
                <w15:appearance w15:val="hidden"/>
              </w:sdtPr>
              <w:sdtEndPr/>
              <w:sdtContent>
                <w:r w:rsidR="00B439F1">
                  <w:t>[Type here]</w:t>
                </w:r>
              </w:sdtContent>
            </w:sdt>
          </w:p>
        </w:tc>
      </w:tr>
      <w:tr w:rsidR="00876CB4" w14:paraId="19DC70AD" w14:textId="77777777" w:rsidTr="00D951BE">
        <w:tc>
          <w:tcPr>
            <w:tcW w:w="9016" w:type="dxa"/>
          </w:tcPr>
          <w:p w14:paraId="0781CE85" w14:textId="77777777" w:rsidR="00876CB4" w:rsidRDefault="00876CB4" w:rsidP="00D951BE">
            <w:pPr>
              <w:spacing w:line="360" w:lineRule="auto"/>
              <w:rPr>
                <w:lang w:eastAsia="en-AU"/>
              </w:rPr>
            </w:pPr>
          </w:p>
        </w:tc>
      </w:tr>
      <w:tr w:rsidR="00876CB4" w14:paraId="53B32EA6" w14:textId="77777777" w:rsidTr="00D951BE">
        <w:tc>
          <w:tcPr>
            <w:tcW w:w="9016" w:type="dxa"/>
          </w:tcPr>
          <w:p w14:paraId="38DB64B4" w14:textId="77777777" w:rsidR="00876CB4" w:rsidRDefault="00876CB4" w:rsidP="00D951BE">
            <w:pPr>
              <w:spacing w:line="360" w:lineRule="auto"/>
              <w:rPr>
                <w:lang w:eastAsia="en-AU"/>
              </w:rPr>
            </w:pPr>
          </w:p>
        </w:tc>
      </w:tr>
      <w:tr w:rsidR="00876CB4" w14:paraId="62B4DC5F" w14:textId="77777777" w:rsidTr="00D951BE">
        <w:tc>
          <w:tcPr>
            <w:tcW w:w="9016" w:type="dxa"/>
          </w:tcPr>
          <w:p w14:paraId="1C11674E" w14:textId="77777777" w:rsidR="00876CB4" w:rsidRDefault="00876CB4" w:rsidP="00D951BE">
            <w:pPr>
              <w:spacing w:line="360" w:lineRule="auto"/>
              <w:rPr>
                <w:lang w:eastAsia="en-AU"/>
              </w:rPr>
            </w:pPr>
          </w:p>
        </w:tc>
      </w:tr>
      <w:tr w:rsidR="00876CB4" w14:paraId="27735C66" w14:textId="77777777" w:rsidTr="00D951BE">
        <w:tc>
          <w:tcPr>
            <w:tcW w:w="9016" w:type="dxa"/>
          </w:tcPr>
          <w:p w14:paraId="4F771BD3" w14:textId="77777777" w:rsidR="00876CB4" w:rsidRDefault="00876CB4" w:rsidP="00D951BE">
            <w:pPr>
              <w:spacing w:line="360" w:lineRule="auto"/>
              <w:rPr>
                <w:lang w:eastAsia="en-AU"/>
              </w:rPr>
            </w:pPr>
          </w:p>
        </w:tc>
      </w:tr>
    </w:tbl>
    <w:p w14:paraId="123DF4BE" w14:textId="77777777" w:rsidR="00876CB4" w:rsidRPr="009323EF" w:rsidRDefault="00876CB4" w:rsidP="00876CB4">
      <w:pPr>
        <w:rPr>
          <w:lang w:eastAsia="en-AU"/>
        </w:rPr>
      </w:pPr>
    </w:p>
    <w:p w14:paraId="4BF15097" w14:textId="7352A204" w:rsidR="007C0351" w:rsidRDefault="001E0594" w:rsidP="00C71DB3">
      <w:r>
        <w:rPr>
          <w:b/>
          <w:bCs/>
        </w:rPr>
        <w:t>2.2</w:t>
      </w:r>
      <w:r>
        <w:rPr>
          <w:b/>
          <w:bCs/>
        </w:rPr>
        <w:tab/>
      </w:r>
      <w:r w:rsidR="00E24B8D" w:rsidRPr="25CDB4EE">
        <w:rPr>
          <w:b/>
          <w:bCs/>
        </w:rPr>
        <w:t>Describe the premises/proposed premises</w:t>
      </w:r>
      <w:r w:rsidR="00E24B8D">
        <w:rPr>
          <w:b/>
          <w:bCs/>
        </w:rPr>
        <w:t>.</w:t>
      </w:r>
      <w:r w:rsidR="0036117B">
        <w:rPr>
          <w:b/>
          <w:bCs/>
        </w:rPr>
        <w:t xml:space="preserve"> </w:t>
      </w:r>
      <w:r w:rsidR="0036117B" w:rsidRPr="007A4E2C">
        <w:t xml:space="preserve">Include a map of the locality and a floor plan detailing the nature and layout of the premises, highlighting the unique aspects of the proposed facility. What is the maximum number of patrons permitted on the premises? </w:t>
      </w:r>
      <w:r w:rsidR="0036117B" w:rsidRPr="25CDB4EE">
        <w:t>How will the proposed premises contribute to the streetscape and atmosphere of the area?</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D951BE" w14:paraId="47B15BE1" w14:textId="77777777">
        <w:tc>
          <w:tcPr>
            <w:tcW w:w="9016" w:type="dxa"/>
          </w:tcPr>
          <w:p w14:paraId="58A832CA" w14:textId="25DE28E0" w:rsidR="00D951BE" w:rsidRDefault="00923D4A">
            <w:pPr>
              <w:spacing w:line="360" w:lineRule="auto"/>
              <w:rPr>
                <w:lang w:eastAsia="en-AU"/>
              </w:rPr>
            </w:pPr>
            <w:sdt>
              <w:sdtPr>
                <w:id w:val="-730918190"/>
                <w:placeholder>
                  <w:docPart w:val="B476C995E43A4D6F8F76BD076431DB64"/>
                </w:placeholder>
                <w:temporary/>
                <w:showingPlcHdr/>
                <w15:appearance w15:val="hidden"/>
              </w:sdtPr>
              <w:sdtEndPr/>
              <w:sdtContent>
                <w:r w:rsidR="00B439F1">
                  <w:t>[Type here]</w:t>
                </w:r>
              </w:sdtContent>
            </w:sdt>
          </w:p>
        </w:tc>
      </w:tr>
      <w:tr w:rsidR="00D951BE" w14:paraId="041A1E68" w14:textId="77777777">
        <w:tc>
          <w:tcPr>
            <w:tcW w:w="9016" w:type="dxa"/>
          </w:tcPr>
          <w:p w14:paraId="7A1EA12C" w14:textId="77777777" w:rsidR="00D951BE" w:rsidRDefault="00D951BE">
            <w:pPr>
              <w:spacing w:line="360" w:lineRule="auto"/>
              <w:rPr>
                <w:lang w:eastAsia="en-AU"/>
              </w:rPr>
            </w:pPr>
          </w:p>
        </w:tc>
      </w:tr>
      <w:tr w:rsidR="00D951BE" w14:paraId="0A9E3FDC" w14:textId="77777777">
        <w:tc>
          <w:tcPr>
            <w:tcW w:w="9016" w:type="dxa"/>
          </w:tcPr>
          <w:p w14:paraId="790D3459" w14:textId="77777777" w:rsidR="00D951BE" w:rsidRDefault="00D951BE">
            <w:pPr>
              <w:spacing w:line="360" w:lineRule="auto"/>
              <w:rPr>
                <w:lang w:eastAsia="en-AU"/>
              </w:rPr>
            </w:pPr>
          </w:p>
        </w:tc>
      </w:tr>
      <w:tr w:rsidR="001E511D" w14:paraId="5EC54ECC" w14:textId="77777777">
        <w:tc>
          <w:tcPr>
            <w:tcW w:w="9016" w:type="dxa"/>
          </w:tcPr>
          <w:p w14:paraId="74D65D46" w14:textId="77777777" w:rsidR="001E511D" w:rsidRDefault="001E511D">
            <w:pPr>
              <w:spacing w:line="360" w:lineRule="auto"/>
              <w:rPr>
                <w:lang w:eastAsia="en-AU"/>
              </w:rPr>
            </w:pPr>
          </w:p>
        </w:tc>
      </w:tr>
      <w:tr w:rsidR="00D951BE" w14:paraId="6C0BC56B" w14:textId="77777777">
        <w:tc>
          <w:tcPr>
            <w:tcW w:w="9016" w:type="dxa"/>
          </w:tcPr>
          <w:p w14:paraId="74048268" w14:textId="77777777" w:rsidR="00D951BE" w:rsidRDefault="00D951BE">
            <w:pPr>
              <w:spacing w:line="360" w:lineRule="auto"/>
              <w:rPr>
                <w:lang w:eastAsia="en-AU"/>
              </w:rPr>
            </w:pPr>
          </w:p>
        </w:tc>
      </w:tr>
      <w:tr w:rsidR="00D951BE" w14:paraId="3FE952F7" w14:textId="77777777">
        <w:tc>
          <w:tcPr>
            <w:tcW w:w="9016" w:type="dxa"/>
          </w:tcPr>
          <w:p w14:paraId="1AA17A9B" w14:textId="77777777" w:rsidR="00D951BE" w:rsidRDefault="00D951BE">
            <w:pPr>
              <w:spacing w:line="360" w:lineRule="auto"/>
              <w:rPr>
                <w:lang w:eastAsia="en-AU"/>
              </w:rPr>
            </w:pPr>
          </w:p>
        </w:tc>
      </w:tr>
    </w:tbl>
    <w:p w14:paraId="34AFD5C2" w14:textId="77777777" w:rsidR="00D951BE" w:rsidRPr="009323EF" w:rsidRDefault="00D951BE" w:rsidP="0036117B">
      <w:pPr>
        <w:rPr>
          <w:lang w:eastAsia="en-AU"/>
        </w:rPr>
      </w:pPr>
    </w:p>
    <w:p w14:paraId="7E932AE2" w14:textId="49FC69BB" w:rsidR="005A0B89" w:rsidRDefault="000A3401" w:rsidP="00F97460">
      <w:pPr>
        <w:rPr>
          <w:lang w:eastAsia="en-AU"/>
        </w:rPr>
      </w:pPr>
      <w:r>
        <w:rPr>
          <w:b/>
          <w:bCs/>
          <w:lang w:eastAsia="en-AU"/>
        </w:rPr>
        <w:t xml:space="preserve">2.3 </w:t>
      </w:r>
      <w:r w:rsidR="005A0B89" w:rsidRPr="005A0B89">
        <w:rPr>
          <w:b/>
          <w:bCs/>
          <w:lang w:eastAsia="en-AU"/>
        </w:rPr>
        <w:t xml:space="preserve">If you intend to sell packaged liquor, give the names and addresses of all existing licensed premises within the locality. </w:t>
      </w:r>
      <w:r w:rsidR="005A0B89" w:rsidRPr="005E0B0C">
        <w:rPr>
          <w:lang w:eastAsia="en-AU"/>
        </w:rPr>
        <w:t xml:space="preserve">The LC Act puts limitations on how many packaged liquor premises can be in a certain location. Refer to </w:t>
      </w:r>
      <w:hyperlink r:id="rId15" w:history="1">
        <w:r w:rsidR="005A0B89" w:rsidRPr="00D97D25">
          <w:rPr>
            <w:rStyle w:val="Hyperlink"/>
            <w:lang w:eastAsia="en-AU"/>
          </w:rPr>
          <w:t>Outlet Density — Packaged liquor premises</w:t>
        </w:r>
      </w:hyperlink>
      <w:r w:rsidR="005A0B89" w:rsidRPr="005E0B0C">
        <w:rPr>
          <w:lang w:eastAsia="en-AU"/>
        </w:rPr>
        <w:t xml:space="preserve"> for more information.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356EB2" w14:paraId="037516ED" w14:textId="77777777">
        <w:tc>
          <w:tcPr>
            <w:tcW w:w="9016" w:type="dxa"/>
          </w:tcPr>
          <w:p w14:paraId="494BFEA7" w14:textId="0611FF05" w:rsidR="00356EB2" w:rsidRDefault="00923D4A">
            <w:pPr>
              <w:spacing w:line="360" w:lineRule="auto"/>
              <w:rPr>
                <w:lang w:eastAsia="en-AU"/>
              </w:rPr>
            </w:pPr>
            <w:sdt>
              <w:sdtPr>
                <w:id w:val="1880126555"/>
                <w:placeholder>
                  <w:docPart w:val="35F9619C4F024DC38A52B4D36E1741B8"/>
                </w:placeholder>
                <w:temporary/>
                <w:showingPlcHdr/>
                <w15:appearance w15:val="hidden"/>
              </w:sdtPr>
              <w:sdtEndPr/>
              <w:sdtContent>
                <w:r w:rsidR="00736B9B">
                  <w:t>[Type here]</w:t>
                </w:r>
              </w:sdtContent>
            </w:sdt>
          </w:p>
        </w:tc>
      </w:tr>
      <w:tr w:rsidR="00356EB2" w14:paraId="3605B9B0" w14:textId="77777777">
        <w:tc>
          <w:tcPr>
            <w:tcW w:w="9016" w:type="dxa"/>
          </w:tcPr>
          <w:p w14:paraId="3DFD35CC" w14:textId="77777777" w:rsidR="00356EB2" w:rsidRDefault="00356EB2">
            <w:pPr>
              <w:spacing w:line="360" w:lineRule="auto"/>
              <w:rPr>
                <w:lang w:eastAsia="en-AU"/>
              </w:rPr>
            </w:pPr>
          </w:p>
        </w:tc>
      </w:tr>
      <w:tr w:rsidR="00356EB2" w14:paraId="74081014" w14:textId="77777777">
        <w:tc>
          <w:tcPr>
            <w:tcW w:w="9016" w:type="dxa"/>
          </w:tcPr>
          <w:p w14:paraId="14B161F7" w14:textId="77777777" w:rsidR="00356EB2" w:rsidRDefault="00356EB2">
            <w:pPr>
              <w:spacing w:line="360" w:lineRule="auto"/>
              <w:rPr>
                <w:lang w:eastAsia="en-AU"/>
              </w:rPr>
            </w:pPr>
          </w:p>
        </w:tc>
      </w:tr>
      <w:tr w:rsidR="00356EB2" w14:paraId="4A3B4AF7" w14:textId="77777777">
        <w:tc>
          <w:tcPr>
            <w:tcW w:w="9016" w:type="dxa"/>
          </w:tcPr>
          <w:p w14:paraId="745DB6D0" w14:textId="77777777" w:rsidR="00356EB2" w:rsidRDefault="00356EB2">
            <w:pPr>
              <w:spacing w:line="360" w:lineRule="auto"/>
              <w:rPr>
                <w:lang w:eastAsia="en-AU"/>
              </w:rPr>
            </w:pPr>
          </w:p>
        </w:tc>
      </w:tr>
      <w:tr w:rsidR="00356EB2" w14:paraId="257CA9E3" w14:textId="77777777">
        <w:tc>
          <w:tcPr>
            <w:tcW w:w="9016" w:type="dxa"/>
          </w:tcPr>
          <w:p w14:paraId="5FB7B3E1" w14:textId="77777777" w:rsidR="00356EB2" w:rsidRDefault="00356EB2">
            <w:pPr>
              <w:spacing w:line="360" w:lineRule="auto"/>
              <w:rPr>
                <w:lang w:eastAsia="en-AU"/>
              </w:rPr>
            </w:pPr>
          </w:p>
        </w:tc>
      </w:tr>
    </w:tbl>
    <w:p w14:paraId="3AEDC040" w14:textId="3413FE73" w:rsidR="00F15C6D" w:rsidRDefault="00F15C6D" w:rsidP="00AB788C">
      <w:pPr>
        <w:pStyle w:val="Heading1"/>
        <w:shd w:val="clear" w:color="auto" w:fill="5CB4B6"/>
        <w:rPr>
          <w:rFonts w:eastAsia="Times New Roman"/>
          <w:lang w:eastAsia="en-AU"/>
        </w:rPr>
      </w:pPr>
      <w:r>
        <w:rPr>
          <w:rFonts w:eastAsia="Times New Roman"/>
          <w:lang w:eastAsia="en-AU"/>
        </w:rPr>
        <w:lastRenderedPageBreak/>
        <w:t>P</w:t>
      </w:r>
      <w:r w:rsidR="003973C1">
        <w:rPr>
          <w:rFonts w:eastAsia="Times New Roman"/>
          <w:lang w:eastAsia="en-AU"/>
        </w:rPr>
        <w:t xml:space="preserve">art </w:t>
      </w:r>
      <w:r>
        <w:rPr>
          <w:rFonts w:eastAsia="Times New Roman"/>
          <w:lang w:eastAsia="en-AU"/>
        </w:rPr>
        <w:t xml:space="preserve">3 </w:t>
      </w:r>
      <w:r w:rsidR="00DC72CB">
        <w:t>—</w:t>
      </w:r>
      <w:r>
        <w:rPr>
          <w:rFonts w:eastAsia="Times New Roman"/>
          <w:lang w:eastAsia="en-AU"/>
        </w:rPr>
        <w:t xml:space="preserve"> The profile of the local community</w:t>
      </w:r>
    </w:p>
    <w:p w14:paraId="7DBEDDB3" w14:textId="73710B4A" w:rsidR="00EB1862" w:rsidRPr="007A4E2C" w:rsidRDefault="00EB1862" w:rsidP="000F21BE">
      <w:r w:rsidRPr="007A4E2C">
        <w:t xml:space="preserve">The better you capture the characteristics of the local community, the better the DLL will be able to understand the potential impact the grant of your application </w:t>
      </w:r>
      <w:r>
        <w:t>c</w:t>
      </w:r>
      <w:r w:rsidRPr="007A4E2C">
        <w:t xml:space="preserve">ould have on the public interest. Your local government may have information about the area around the proposed premises, and you should seek useful data and statistics from a variety of sites, such as: </w:t>
      </w:r>
      <w:hyperlink r:id="rId16" w:history="1">
        <w:r w:rsidRPr="007A4E2C">
          <w:rPr>
            <w:color w:val="0000FF"/>
            <w:u w:val="single"/>
          </w:rPr>
          <w:t>www.police.wa.gov.au/crime/crimestatistics</w:t>
        </w:r>
      </w:hyperlink>
      <w:r w:rsidRPr="007A4E2C">
        <w:t xml:space="preserve"> and </w:t>
      </w:r>
      <w:hyperlink r:id="rId17" w:history="1">
        <w:r w:rsidRPr="007A4E2C">
          <w:rPr>
            <w:color w:val="0000FF"/>
            <w:u w:val="single"/>
          </w:rPr>
          <w:t>www.abs.gov.au</w:t>
        </w:r>
      </w:hyperlink>
    </w:p>
    <w:p w14:paraId="6579FC7E" w14:textId="77777777" w:rsidR="00EB1862" w:rsidRPr="007A4E2C" w:rsidRDefault="00EB1862" w:rsidP="00F97460">
      <w:r w:rsidRPr="007A4E2C">
        <w:t xml:space="preserve">You need to provide profile information from the </w:t>
      </w:r>
      <w:r w:rsidRPr="007A4E2C">
        <w:rPr>
          <w:i/>
          <w:iCs/>
        </w:rPr>
        <w:t>locality</w:t>
      </w:r>
      <w:r w:rsidRPr="007A4E2C">
        <w:t xml:space="preserve"> that is within a certain distance to your intended business. If your intended business is: </w:t>
      </w:r>
    </w:p>
    <w:p w14:paraId="13D8674F" w14:textId="77777777" w:rsidR="00EB1862" w:rsidRPr="007A4E2C" w:rsidRDefault="00EB1862" w:rsidP="003C14E1">
      <w:pPr>
        <w:pStyle w:val="ListParagraph"/>
        <w:numPr>
          <w:ilvl w:val="0"/>
          <w:numId w:val="2"/>
        </w:numPr>
      </w:pPr>
      <w:r w:rsidRPr="007A4E2C">
        <w:t>within 15km of the Perth CBD, the locality is a radius of 2km of it</w:t>
      </w:r>
    </w:p>
    <w:p w14:paraId="70000D00" w14:textId="77777777" w:rsidR="00EB1862" w:rsidRPr="007A4E2C" w:rsidRDefault="00EB1862" w:rsidP="003C14E1">
      <w:pPr>
        <w:pStyle w:val="ListParagraph"/>
        <w:numPr>
          <w:ilvl w:val="0"/>
          <w:numId w:val="2"/>
        </w:numPr>
      </w:pPr>
      <w:r w:rsidRPr="007A4E2C">
        <w:t>anywhere else (unless remote), the locality is a radius of 3km of it</w:t>
      </w:r>
    </w:p>
    <w:p w14:paraId="4CFFA7E5" w14:textId="5E337967" w:rsidR="00EB1862" w:rsidRPr="007A4E2C" w:rsidRDefault="00EB1862" w:rsidP="003C14E1">
      <w:pPr>
        <w:pStyle w:val="ListParagraph"/>
        <w:numPr>
          <w:ilvl w:val="0"/>
          <w:numId w:val="2"/>
        </w:numPr>
      </w:pPr>
      <w:r w:rsidRPr="007A4E2C">
        <w:t xml:space="preserve">in a remote area, you should </w:t>
      </w:r>
      <w:r w:rsidRPr="007A4E2C">
        <w:rPr>
          <w:rFonts w:hint="cs"/>
        </w:rPr>
        <w:t xml:space="preserve">make a submission </w:t>
      </w:r>
      <w:r w:rsidRPr="007A4E2C">
        <w:t xml:space="preserve">on what the appropriate size of the </w:t>
      </w:r>
      <w:r w:rsidRPr="007A4E2C">
        <w:rPr>
          <w:rFonts w:hint="cs"/>
        </w:rPr>
        <w:t xml:space="preserve">locality </w:t>
      </w:r>
      <w:r w:rsidRPr="007A4E2C">
        <w:t>should be. Remote areas are those where the nearest town is at least 200km away and Perth is at least 400km away.</w:t>
      </w:r>
    </w:p>
    <w:p w14:paraId="06D8CF71" w14:textId="26EA78B7" w:rsidR="00EB1862" w:rsidRPr="007A4E2C" w:rsidRDefault="00EB1862" w:rsidP="00F97460">
      <w:r w:rsidRPr="007A4E2C">
        <w:t xml:space="preserve">If you think the above definitions of locality are not appropriate for your intended business, make a separate submission on what you think the size should be. </w:t>
      </w:r>
    </w:p>
    <w:p w14:paraId="0AAF40A0" w14:textId="0FF20EE7" w:rsidR="00065E3B" w:rsidRPr="007A4E2C" w:rsidRDefault="00055B98" w:rsidP="00F97460">
      <w:r>
        <w:rPr>
          <w:b/>
        </w:rPr>
        <w:t>3.1</w:t>
      </w:r>
      <w:r>
        <w:rPr>
          <w:b/>
        </w:rPr>
        <w:tab/>
      </w:r>
      <w:r w:rsidR="00065E3B" w:rsidRPr="007A4E2C">
        <w:rPr>
          <w:b/>
        </w:rPr>
        <w:t xml:space="preserve">Please outline the population characteristics in the locality. </w:t>
      </w:r>
      <w:r w:rsidR="00065E3B" w:rsidRPr="007A4E2C">
        <w:t>Helpful demographic information will include the total population, estimated population growth, average age, income and employment status, and the type of people who live and work in the community.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356EB2" w14:paraId="4E8C5E10" w14:textId="77777777">
        <w:tc>
          <w:tcPr>
            <w:tcW w:w="9016" w:type="dxa"/>
          </w:tcPr>
          <w:p w14:paraId="2F46EA04" w14:textId="7052C29B" w:rsidR="00356EB2" w:rsidRDefault="00923D4A">
            <w:pPr>
              <w:spacing w:line="360" w:lineRule="auto"/>
              <w:rPr>
                <w:lang w:eastAsia="en-AU"/>
              </w:rPr>
            </w:pPr>
            <w:sdt>
              <w:sdtPr>
                <w:id w:val="-2012829395"/>
                <w:placeholder>
                  <w:docPart w:val="A94D739F795A4371B29C3CBCF12B01EB"/>
                </w:placeholder>
                <w:temporary/>
                <w:showingPlcHdr/>
                <w15:appearance w15:val="hidden"/>
              </w:sdtPr>
              <w:sdtEndPr/>
              <w:sdtContent>
                <w:r w:rsidR="00736B9B">
                  <w:t>[Type here]</w:t>
                </w:r>
              </w:sdtContent>
            </w:sdt>
          </w:p>
        </w:tc>
      </w:tr>
      <w:tr w:rsidR="00356EB2" w14:paraId="2565C9A8" w14:textId="77777777">
        <w:tc>
          <w:tcPr>
            <w:tcW w:w="9016" w:type="dxa"/>
          </w:tcPr>
          <w:p w14:paraId="7A017801" w14:textId="77777777" w:rsidR="00356EB2" w:rsidRDefault="00356EB2">
            <w:pPr>
              <w:spacing w:line="360" w:lineRule="auto"/>
              <w:rPr>
                <w:lang w:eastAsia="en-AU"/>
              </w:rPr>
            </w:pPr>
          </w:p>
        </w:tc>
      </w:tr>
      <w:tr w:rsidR="00356EB2" w14:paraId="144F516A" w14:textId="77777777">
        <w:tc>
          <w:tcPr>
            <w:tcW w:w="9016" w:type="dxa"/>
          </w:tcPr>
          <w:p w14:paraId="4CF5FF48" w14:textId="77777777" w:rsidR="00356EB2" w:rsidRDefault="00356EB2">
            <w:pPr>
              <w:spacing w:line="360" w:lineRule="auto"/>
              <w:rPr>
                <w:lang w:eastAsia="en-AU"/>
              </w:rPr>
            </w:pPr>
          </w:p>
        </w:tc>
      </w:tr>
      <w:tr w:rsidR="00356EB2" w14:paraId="22FA0CE5" w14:textId="77777777">
        <w:tc>
          <w:tcPr>
            <w:tcW w:w="9016" w:type="dxa"/>
          </w:tcPr>
          <w:p w14:paraId="41F30455" w14:textId="77777777" w:rsidR="00356EB2" w:rsidRDefault="00356EB2">
            <w:pPr>
              <w:spacing w:line="360" w:lineRule="auto"/>
              <w:rPr>
                <w:lang w:eastAsia="en-AU"/>
              </w:rPr>
            </w:pPr>
          </w:p>
        </w:tc>
      </w:tr>
      <w:tr w:rsidR="00356EB2" w14:paraId="7B52CE2B" w14:textId="77777777">
        <w:tc>
          <w:tcPr>
            <w:tcW w:w="9016" w:type="dxa"/>
          </w:tcPr>
          <w:p w14:paraId="6DCD62C3" w14:textId="77777777" w:rsidR="00356EB2" w:rsidRDefault="00356EB2">
            <w:pPr>
              <w:spacing w:line="360" w:lineRule="auto"/>
              <w:rPr>
                <w:lang w:eastAsia="en-AU"/>
              </w:rPr>
            </w:pPr>
          </w:p>
        </w:tc>
      </w:tr>
    </w:tbl>
    <w:p w14:paraId="758EEA16" w14:textId="77777777" w:rsidR="00356EB2" w:rsidRPr="001504F2" w:rsidRDefault="00356EB2" w:rsidP="00065E3B">
      <w:pPr>
        <w:rPr>
          <w:sz w:val="12"/>
          <w:szCs w:val="12"/>
          <w:lang w:eastAsia="en-AU"/>
        </w:rPr>
      </w:pPr>
    </w:p>
    <w:p w14:paraId="26850BFF" w14:textId="069DFA10" w:rsidR="002B10A6" w:rsidRDefault="00055B98" w:rsidP="00F97460">
      <w:pPr>
        <w:rPr>
          <w:rFonts w:cs="Times New Roman"/>
          <w:bCs/>
        </w:rPr>
      </w:pPr>
      <w:r>
        <w:rPr>
          <w:b/>
          <w:bCs/>
        </w:rPr>
        <w:t>3.</w:t>
      </w:r>
      <w:r w:rsidR="003479F6">
        <w:rPr>
          <w:b/>
          <w:bCs/>
        </w:rPr>
        <w:t>3</w:t>
      </w:r>
      <w:r>
        <w:rPr>
          <w:b/>
          <w:bCs/>
        </w:rPr>
        <w:tab/>
      </w:r>
      <w:r w:rsidR="00A70BD5" w:rsidRPr="007A4E2C">
        <w:rPr>
          <w:b/>
          <w:bCs/>
        </w:rPr>
        <w:t xml:space="preserve">List the community buildings in the locality </w:t>
      </w:r>
      <w:r w:rsidR="00A70BD5" w:rsidRPr="004E55BB">
        <w:rPr>
          <w:bCs/>
        </w:rPr>
        <w:t>I</w:t>
      </w:r>
      <w:r w:rsidR="00A70BD5" w:rsidRPr="007A4E2C">
        <w:rPr>
          <w:bCs/>
        </w:rPr>
        <w:t>f any of the following are in the locality, please provide their name</w:t>
      </w:r>
      <w:r w:rsidR="00703F33">
        <w:rPr>
          <w:bCs/>
        </w:rPr>
        <w:t>s</w:t>
      </w:r>
      <w:r w:rsidR="00A70BD5" w:rsidRPr="007A4E2C">
        <w:rPr>
          <w:bCs/>
        </w:rPr>
        <w:t xml:space="preserve"> and addresses: </w:t>
      </w:r>
      <w:r w:rsidR="00A70BD5" w:rsidRPr="007A4E2C">
        <w:rPr>
          <w:rFonts w:cs="Times New Roman"/>
          <w:bCs/>
        </w:rPr>
        <w:t xml:space="preserve">schools and educational institutions, hospitals, hospices, aged care facilities, churches/places of worship, drug and alcohol treatment centres, short term accommodation or refuges, childcare centres, </w:t>
      </w:r>
      <w:r w:rsidR="00A70BD5">
        <w:rPr>
          <w:rFonts w:cs="Times New Roman"/>
          <w:bCs/>
        </w:rPr>
        <w:t xml:space="preserve">or a </w:t>
      </w:r>
      <w:r w:rsidR="00A70BD5" w:rsidRPr="007A4E2C">
        <w:rPr>
          <w:rFonts w:cs="Times New Roman"/>
          <w:bCs/>
        </w:rPr>
        <w:t>local government.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356EB2" w14:paraId="372FDA4C" w14:textId="77777777">
        <w:tc>
          <w:tcPr>
            <w:tcW w:w="9016" w:type="dxa"/>
          </w:tcPr>
          <w:p w14:paraId="5B8923D0" w14:textId="002325BC" w:rsidR="00356EB2" w:rsidRDefault="00356EB2">
            <w:pPr>
              <w:spacing w:line="360" w:lineRule="auto"/>
              <w:rPr>
                <w:lang w:eastAsia="en-AU"/>
              </w:rPr>
            </w:pPr>
          </w:p>
        </w:tc>
      </w:tr>
      <w:tr w:rsidR="00356EB2" w14:paraId="5BFF8F1E" w14:textId="77777777">
        <w:tc>
          <w:tcPr>
            <w:tcW w:w="9016" w:type="dxa"/>
          </w:tcPr>
          <w:p w14:paraId="41D6797D" w14:textId="77777777" w:rsidR="00356EB2" w:rsidRDefault="00356EB2">
            <w:pPr>
              <w:spacing w:line="360" w:lineRule="auto"/>
              <w:rPr>
                <w:lang w:eastAsia="en-AU"/>
              </w:rPr>
            </w:pPr>
          </w:p>
        </w:tc>
      </w:tr>
      <w:tr w:rsidR="00356EB2" w14:paraId="202A3C05" w14:textId="77777777">
        <w:tc>
          <w:tcPr>
            <w:tcW w:w="9016" w:type="dxa"/>
          </w:tcPr>
          <w:p w14:paraId="76226283" w14:textId="77777777" w:rsidR="00356EB2" w:rsidRDefault="00356EB2">
            <w:pPr>
              <w:spacing w:line="360" w:lineRule="auto"/>
              <w:rPr>
                <w:lang w:eastAsia="en-AU"/>
              </w:rPr>
            </w:pPr>
          </w:p>
        </w:tc>
      </w:tr>
    </w:tbl>
    <w:p w14:paraId="08E1DA87" w14:textId="77777777" w:rsidR="00356EB2" w:rsidRDefault="00356EB2" w:rsidP="00A70BD5"/>
    <w:p w14:paraId="7985E6F6" w14:textId="38570307" w:rsidR="00A70BD5" w:rsidRDefault="00A70BD5" w:rsidP="00A70BD5">
      <w:pPr>
        <w:pStyle w:val="Heading1"/>
        <w:shd w:val="clear" w:color="auto" w:fill="5CB4B6"/>
        <w:rPr>
          <w:rFonts w:eastAsia="Calibri"/>
        </w:rPr>
      </w:pPr>
      <w:r>
        <w:rPr>
          <w:rFonts w:eastAsia="Calibri"/>
        </w:rPr>
        <w:lastRenderedPageBreak/>
        <w:t>P</w:t>
      </w:r>
      <w:r w:rsidR="003973C1">
        <w:rPr>
          <w:rFonts w:eastAsia="Calibri"/>
        </w:rPr>
        <w:t>art</w:t>
      </w:r>
      <w:r>
        <w:rPr>
          <w:rFonts w:eastAsia="Calibri"/>
        </w:rPr>
        <w:t xml:space="preserve"> 4 </w:t>
      </w:r>
      <w:r w:rsidR="00DC72CB">
        <w:t>—</w:t>
      </w:r>
      <w:r>
        <w:rPr>
          <w:rFonts w:eastAsia="Calibri"/>
        </w:rPr>
        <w:t xml:space="preserve"> Minimising the potential for alcohol to cause harm</w:t>
      </w:r>
    </w:p>
    <w:p w14:paraId="66A3B97C" w14:textId="4C04DB52" w:rsidR="002B10A6" w:rsidRDefault="001E0594" w:rsidP="00F97460">
      <w:r w:rsidRPr="007A4E2C">
        <w:t xml:space="preserve">Excessive consumption of alcohol can cause health problems, increase the risk of accidents and contribute to societal problems such as domestic violence. You must demonstrate how the responsible conduct of your business will minimise the potential for alcohol to cause harm. </w:t>
      </w:r>
      <w:r w:rsidR="008E1BB1">
        <w:t>T</w:t>
      </w:r>
      <w:r w:rsidRPr="007A4E2C" w:rsidDel="007176B4">
        <w:t>his</w:t>
      </w:r>
      <w:r w:rsidRPr="007A4E2C">
        <w:t xml:space="preserve"> could be through promoting a culture of responsible consumption of alcohol amongst staff and patrons, having strategies to </w:t>
      </w:r>
      <w:r>
        <w:t xml:space="preserve">prevent alcohol being served to </w:t>
      </w:r>
      <w:r w:rsidRPr="007A4E2C">
        <w:t>juveniles, discouraging rapid or excessive consumption</w:t>
      </w:r>
      <w:r>
        <w:t xml:space="preserve"> of alcohol, </w:t>
      </w:r>
      <w:r w:rsidRPr="007A4E2C">
        <w:t>being alert for signs of intoxication and not serving drunk people.</w:t>
      </w:r>
    </w:p>
    <w:p w14:paraId="6467D35E" w14:textId="0D4D4267" w:rsidR="001E0594" w:rsidRDefault="006939BD" w:rsidP="00F15C6D">
      <w:r>
        <w:rPr>
          <w:rFonts w:eastAsia="Calibri" w:cs="Arial"/>
          <w:b/>
          <w:bCs/>
          <w:kern w:val="0"/>
          <w14:ligatures w14:val="none"/>
        </w:rPr>
        <w:t>4.1</w:t>
      </w:r>
      <w:r>
        <w:rPr>
          <w:rFonts w:eastAsia="Calibri" w:cs="Arial"/>
          <w:b/>
          <w:bCs/>
          <w:kern w:val="0"/>
          <w14:ligatures w14:val="none"/>
        </w:rPr>
        <w:tab/>
      </w:r>
      <w:r w:rsidRPr="25CDB4EE">
        <w:rPr>
          <w:rFonts w:eastAsia="Calibri" w:cs="Arial"/>
          <w:b/>
          <w:bCs/>
          <w:kern w:val="0"/>
          <w14:ligatures w14:val="none"/>
        </w:rPr>
        <w:t>What strategies will you use to minimise harm from the use of alcohol?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1E80A4A1" w14:textId="2DF31809">
        <w:tc>
          <w:tcPr>
            <w:tcW w:w="9016" w:type="dxa"/>
          </w:tcPr>
          <w:p w14:paraId="319439F8" w14:textId="75AC31B4" w:rsidR="00736B9B" w:rsidRDefault="00736B9B">
            <w:pPr>
              <w:spacing w:line="360" w:lineRule="auto"/>
              <w:rPr>
                <w:lang w:eastAsia="en-AU"/>
              </w:rPr>
            </w:pPr>
          </w:p>
        </w:tc>
      </w:tr>
      <w:tr w:rsidR="00736B9B" w14:paraId="3A351B28" w14:textId="7D255C93">
        <w:tc>
          <w:tcPr>
            <w:tcW w:w="9016" w:type="dxa"/>
          </w:tcPr>
          <w:p w14:paraId="48387D8B" w14:textId="61EDDC32" w:rsidR="00736B9B" w:rsidRDefault="00736B9B">
            <w:pPr>
              <w:spacing w:line="360" w:lineRule="auto"/>
              <w:rPr>
                <w:lang w:eastAsia="en-AU"/>
              </w:rPr>
            </w:pPr>
          </w:p>
        </w:tc>
      </w:tr>
      <w:tr w:rsidR="00736B9B" w14:paraId="4AEF75D2" w14:textId="27425AF3">
        <w:tc>
          <w:tcPr>
            <w:tcW w:w="9016" w:type="dxa"/>
          </w:tcPr>
          <w:p w14:paraId="225FA952" w14:textId="1D5D819E" w:rsidR="00736B9B" w:rsidRDefault="00736B9B">
            <w:pPr>
              <w:spacing w:line="360" w:lineRule="auto"/>
              <w:rPr>
                <w:lang w:eastAsia="en-AU"/>
              </w:rPr>
            </w:pPr>
          </w:p>
        </w:tc>
      </w:tr>
      <w:tr w:rsidR="00736B9B" w14:paraId="79DADDB9" w14:textId="3D5DFF54">
        <w:tc>
          <w:tcPr>
            <w:tcW w:w="9016" w:type="dxa"/>
          </w:tcPr>
          <w:p w14:paraId="5F87DA9F" w14:textId="37A7D9DF" w:rsidR="00736B9B" w:rsidRDefault="00736B9B">
            <w:pPr>
              <w:spacing w:line="360" w:lineRule="auto"/>
              <w:rPr>
                <w:lang w:eastAsia="en-AU"/>
              </w:rPr>
            </w:pPr>
          </w:p>
        </w:tc>
      </w:tr>
      <w:tr w:rsidR="00736B9B" w14:paraId="2AC87799" w14:textId="0C145DBF">
        <w:tc>
          <w:tcPr>
            <w:tcW w:w="9016" w:type="dxa"/>
          </w:tcPr>
          <w:p w14:paraId="5C790BD9" w14:textId="5A18FFA6" w:rsidR="00736B9B" w:rsidRDefault="00736B9B">
            <w:pPr>
              <w:spacing w:line="360" w:lineRule="auto"/>
              <w:rPr>
                <w:lang w:eastAsia="en-AU"/>
              </w:rPr>
            </w:pPr>
          </w:p>
        </w:tc>
      </w:tr>
      <w:tr w:rsidR="00C71DB3" w14:paraId="6C5A5FA6" w14:textId="04644F0E">
        <w:tc>
          <w:tcPr>
            <w:tcW w:w="9016" w:type="dxa"/>
          </w:tcPr>
          <w:p w14:paraId="59F6CE6F" w14:textId="045D2515" w:rsidR="00C71DB3" w:rsidRDefault="00C71DB3">
            <w:pPr>
              <w:spacing w:line="360" w:lineRule="auto"/>
              <w:rPr>
                <w:lang w:eastAsia="en-AU"/>
              </w:rPr>
            </w:pPr>
          </w:p>
        </w:tc>
      </w:tr>
      <w:tr w:rsidR="00C71DB3" w14:paraId="446CEE50" w14:textId="1294F7DC">
        <w:tc>
          <w:tcPr>
            <w:tcW w:w="9016" w:type="dxa"/>
          </w:tcPr>
          <w:p w14:paraId="3739EE04" w14:textId="173976F3" w:rsidR="00C71DB3" w:rsidRDefault="00C71DB3">
            <w:pPr>
              <w:spacing w:line="360" w:lineRule="auto"/>
              <w:rPr>
                <w:lang w:eastAsia="en-AU"/>
              </w:rPr>
            </w:pPr>
          </w:p>
        </w:tc>
      </w:tr>
      <w:tr w:rsidR="00C71DB3" w14:paraId="7E74C68B" w14:textId="1E5D3219">
        <w:tc>
          <w:tcPr>
            <w:tcW w:w="9016" w:type="dxa"/>
          </w:tcPr>
          <w:p w14:paraId="44E0C866" w14:textId="77F57382" w:rsidR="00C71DB3" w:rsidRDefault="00C71DB3">
            <w:pPr>
              <w:spacing w:line="360" w:lineRule="auto"/>
              <w:rPr>
                <w:lang w:eastAsia="en-AU"/>
              </w:rPr>
            </w:pPr>
          </w:p>
        </w:tc>
      </w:tr>
      <w:tr w:rsidR="00C71DB3" w14:paraId="36FC4423" w14:textId="55379EF2">
        <w:tc>
          <w:tcPr>
            <w:tcW w:w="9016" w:type="dxa"/>
          </w:tcPr>
          <w:p w14:paraId="7D22B164" w14:textId="7857A3E6" w:rsidR="00C71DB3" w:rsidRDefault="00C71DB3">
            <w:pPr>
              <w:spacing w:line="360" w:lineRule="auto"/>
              <w:rPr>
                <w:lang w:eastAsia="en-AU"/>
              </w:rPr>
            </w:pPr>
          </w:p>
        </w:tc>
      </w:tr>
      <w:tr w:rsidR="00C71DB3" w14:paraId="1E62BC33" w14:textId="2346B644">
        <w:tc>
          <w:tcPr>
            <w:tcW w:w="9016" w:type="dxa"/>
          </w:tcPr>
          <w:p w14:paraId="0D30A626" w14:textId="51D9956F" w:rsidR="00C71DB3" w:rsidRDefault="00C71DB3">
            <w:pPr>
              <w:spacing w:line="360" w:lineRule="auto"/>
              <w:rPr>
                <w:lang w:eastAsia="en-AU"/>
              </w:rPr>
            </w:pPr>
          </w:p>
        </w:tc>
      </w:tr>
      <w:tr w:rsidR="00C71DB3" w14:paraId="6062F629" w14:textId="0CC8863A">
        <w:tc>
          <w:tcPr>
            <w:tcW w:w="9016" w:type="dxa"/>
          </w:tcPr>
          <w:p w14:paraId="312B2CD0" w14:textId="6ACB1A9A" w:rsidR="00C71DB3" w:rsidRDefault="00C71DB3">
            <w:pPr>
              <w:spacing w:line="360" w:lineRule="auto"/>
              <w:rPr>
                <w:lang w:eastAsia="en-AU"/>
              </w:rPr>
            </w:pPr>
          </w:p>
        </w:tc>
      </w:tr>
      <w:tr w:rsidR="00C71DB3" w14:paraId="4FB49BBF" w14:textId="2CF0589A">
        <w:tc>
          <w:tcPr>
            <w:tcW w:w="9016" w:type="dxa"/>
          </w:tcPr>
          <w:p w14:paraId="76CA7342" w14:textId="03D2115A" w:rsidR="00C71DB3" w:rsidRDefault="00C71DB3">
            <w:pPr>
              <w:spacing w:line="360" w:lineRule="auto"/>
              <w:rPr>
                <w:lang w:eastAsia="en-AU"/>
              </w:rPr>
            </w:pPr>
          </w:p>
        </w:tc>
      </w:tr>
      <w:tr w:rsidR="00C71DB3" w14:paraId="43D5FA3D" w14:textId="2C63F517">
        <w:tc>
          <w:tcPr>
            <w:tcW w:w="9016" w:type="dxa"/>
          </w:tcPr>
          <w:p w14:paraId="7FADA669" w14:textId="1B83DA8C" w:rsidR="00C71DB3" w:rsidRDefault="00C71DB3">
            <w:pPr>
              <w:spacing w:line="360" w:lineRule="auto"/>
              <w:rPr>
                <w:lang w:eastAsia="en-AU"/>
              </w:rPr>
            </w:pPr>
          </w:p>
        </w:tc>
      </w:tr>
    </w:tbl>
    <w:p w14:paraId="76CC9D59" w14:textId="0D283EF9" w:rsidR="006939BD" w:rsidRDefault="006939BD" w:rsidP="001054FE">
      <w:pPr>
        <w:pStyle w:val="Heading1"/>
        <w:shd w:val="clear" w:color="auto" w:fill="5CB4B6"/>
      </w:pPr>
      <w:r>
        <w:t>P</w:t>
      </w:r>
      <w:r w:rsidR="003973C1">
        <w:t>art</w:t>
      </w:r>
      <w:r>
        <w:t xml:space="preserve"> 5 </w:t>
      </w:r>
      <w:r w:rsidR="00DC72CB">
        <w:t>—</w:t>
      </w:r>
      <w:r>
        <w:t xml:space="preserve"> Impact on the amenity, quiet or good order of the locality</w:t>
      </w:r>
    </w:p>
    <w:p w14:paraId="295FC192" w14:textId="6CD8988D" w:rsidR="001054FE" w:rsidRDefault="001054FE" w:rsidP="00F97460">
      <w:pPr>
        <w:rPr>
          <w:lang w:eastAsia="en-AU"/>
        </w:rPr>
      </w:pPr>
      <w:r w:rsidRPr="007A4E2C">
        <w:rPr>
          <w:lang w:eastAsia="en-AU"/>
        </w:rPr>
        <w:t xml:space="preserve">A well designed premises will make it easier to prevent negative impacts on the locality. </w:t>
      </w:r>
      <w:r>
        <w:rPr>
          <w:lang w:eastAsia="en-AU"/>
        </w:rPr>
        <w:t xml:space="preserve">For example if a premises is: </w:t>
      </w:r>
    </w:p>
    <w:p w14:paraId="5991CCCA" w14:textId="14E6F3E6" w:rsidR="001054FE" w:rsidRDefault="001054FE" w:rsidP="003C14E1">
      <w:pPr>
        <w:pStyle w:val="ListParagraph"/>
        <w:numPr>
          <w:ilvl w:val="0"/>
          <w:numId w:val="3"/>
        </w:numPr>
        <w:rPr>
          <w:lang w:eastAsia="en-AU"/>
        </w:rPr>
      </w:pPr>
      <w:r w:rsidRPr="006A2AC1">
        <w:rPr>
          <w:lang w:eastAsia="en-AU"/>
        </w:rPr>
        <w:t xml:space="preserve">in good repair, well lit, </w:t>
      </w:r>
      <w:r>
        <w:rPr>
          <w:lang w:eastAsia="en-AU"/>
        </w:rPr>
        <w:t xml:space="preserve">with </w:t>
      </w:r>
      <w:r w:rsidRPr="006A2AC1">
        <w:rPr>
          <w:lang w:eastAsia="en-AU"/>
        </w:rPr>
        <w:t xml:space="preserve">operational CCTV and </w:t>
      </w:r>
      <w:r>
        <w:rPr>
          <w:lang w:eastAsia="en-AU"/>
        </w:rPr>
        <w:t xml:space="preserve">designed to allow </w:t>
      </w:r>
      <w:r w:rsidRPr="006A2AC1">
        <w:rPr>
          <w:lang w:eastAsia="en-AU"/>
        </w:rPr>
        <w:t>passive surveillance of areas such as the car park and entrances, it will tend to discourage anti-social behaviours such as vandalism or crime</w:t>
      </w:r>
    </w:p>
    <w:p w14:paraId="496A378D" w14:textId="161E6E1D" w:rsidR="001054FE" w:rsidRDefault="001054FE" w:rsidP="003C14E1">
      <w:pPr>
        <w:pStyle w:val="ListParagraph"/>
        <w:numPr>
          <w:ilvl w:val="0"/>
          <w:numId w:val="3"/>
        </w:numPr>
        <w:rPr>
          <w:lang w:eastAsia="en-AU"/>
        </w:rPr>
      </w:pPr>
      <w:r>
        <w:rPr>
          <w:lang w:eastAsia="en-AU"/>
        </w:rPr>
        <w:lastRenderedPageBreak/>
        <w:t xml:space="preserve">designed with sufficient </w:t>
      </w:r>
      <w:r w:rsidRPr="006A2AC1">
        <w:rPr>
          <w:lang w:eastAsia="en-AU"/>
        </w:rPr>
        <w:t xml:space="preserve">parking and </w:t>
      </w:r>
      <w:r w:rsidR="005B17D1">
        <w:rPr>
          <w:lang w:eastAsia="en-AU"/>
        </w:rPr>
        <w:t>with</w:t>
      </w:r>
      <w:r>
        <w:rPr>
          <w:lang w:eastAsia="en-AU"/>
        </w:rPr>
        <w:t xml:space="preserve"> good </w:t>
      </w:r>
      <w:r w:rsidRPr="006A2AC1">
        <w:rPr>
          <w:lang w:eastAsia="en-AU"/>
        </w:rPr>
        <w:t>transport options</w:t>
      </w:r>
      <w:r>
        <w:rPr>
          <w:lang w:eastAsia="en-AU"/>
        </w:rPr>
        <w:t xml:space="preserve"> available, it will </w:t>
      </w:r>
      <w:r w:rsidR="00225C9B">
        <w:rPr>
          <w:lang w:eastAsia="en-AU"/>
        </w:rPr>
        <w:t>allow</w:t>
      </w:r>
      <w:r>
        <w:rPr>
          <w:lang w:eastAsia="en-AU"/>
        </w:rPr>
        <w:t xml:space="preserve"> </w:t>
      </w:r>
      <w:r w:rsidRPr="006A2AC1">
        <w:rPr>
          <w:lang w:eastAsia="en-AU"/>
        </w:rPr>
        <w:t>patrons</w:t>
      </w:r>
      <w:r>
        <w:rPr>
          <w:lang w:eastAsia="en-AU"/>
        </w:rPr>
        <w:t xml:space="preserve"> to </w:t>
      </w:r>
      <w:r w:rsidRPr="006A2AC1">
        <w:rPr>
          <w:lang w:eastAsia="en-AU"/>
        </w:rPr>
        <w:t>leave the area quickly rather than potentially inconveniencing the neighbours</w:t>
      </w:r>
    </w:p>
    <w:p w14:paraId="0AE1F1B8" w14:textId="7FC6CD43" w:rsidR="001054FE" w:rsidRPr="006A2AC1" w:rsidRDefault="001054FE" w:rsidP="003C14E1">
      <w:pPr>
        <w:pStyle w:val="ListParagraph"/>
        <w:numPr>
          <w:ilvl w:val="0"/>
          <w:numId w:val="3"/>
        </w:numPr>
        <w:rPr>
          <w:lang w:eastAsia="en-AU"/>
        </w:rPr>
      </w:pPr>
      <w:r>
        <w:rPr>
          <w:lang w:eastAsia="en-AU"/>
        </w:rPr>
        <w:t xml:space="preserve">provided with </w:t>
      </w:r>
      <w:r w:rsidRPr="006A2AC1">
        <w:rPr>
          <w:lang w:eastAsia="en-AU"/>
        </w:rPr>
        <w:t>sound insulation sufficient for the proposed entertainment</w:t>
      </w:r>
      <w:r>
        <w:rPr>
          <w:lang w:eastAsia="en-AU"/>
        </w:rPr>
        <w:t>,</w:t>
      </w:r>
      <w:r w:rsidRPr="006A2AC1">
        <w:rPr>
          <w:lang w:eastAsia="en-AU"/>
        </w:rPr>
        <w:t xml:space="preserve"> it will prevent the surrounds from being exposed to unacceptable noise. </w:t>
      </w:r>
    </w:p>
    <w:p w14:paraId="1902DCFD" w14:textId="23A34690" w:rsidR="001054FE" w:rsidRPr="007A4E2C" w:rsidRDefault="001E56E2" w:rsidP="001054FE">
      <w:pPr>
        <w:widowControl w:val="0"/>
        <w:rPr>
          <w:rFonts w:eastAsia="Calibri" w:cs="Times New Roman"/>
          <w:kern w:val="0"/>
          <w14:ligatures w14:val="none"/>
        </w:rPr>
      </w:pPr>
      <w:r>
        <w:rPr>
          <w:rFonts w:eastAsia="Calibri" w:cs="Arial"/>
          <w:b/>
          <w:kern w:val="0"/>
          <w14:ligatures w14:val="none"/>
        </w:rPr>
        <w:t>5.1</w:t>
      </w:r>
      <w:r>
        <w:rPr>
          <w:rFonts w:eastAsia="Calibri" w:cs="Arial"/>
          <w:b/>
          <w:kern w:val="0"/>
          <w14:ligatures w14:val="none"/>
        </w:rPr>
        <w:tab/>
      </w:r>
      <w:r w:rsidR="00FD1240" w:rsidRPr="007A4E2C">
        <w:rPr>
          <w:rFonts w:eastAsia="Calibri" w:cs="Arial"/>
          <w:b/>
          <w:kern w:val="0"/>
          <w14:ligatures w14:val="none"/>
        </w:rPr>
        <w:t>How will your premises design protect the amenity, quiet or good order of the locality?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34CFEF4F" w14:textId="5DCEB056">
        <w:tc>
          <w:tcPr>
            <w:tcW w:w="9016" w:type="dxa"/>
          </w:tcPr>
          <w:p w14:paraId="2DABD9D1" w14:textId="3C71A646" w:rsidR="00736B9B" w:rsidRDefault="00736B9B">
            <w:pPr>
              <w:spacing w:line="360" w:lineRule="auto"/>
              <w:rPr>
                <w:lang w:eastAsia="en-AU"/>
              </w:rPr>
            </w:pPr>
          </w:p>
        </w:tc>
      </w:tr>
      <w:tr w:rsidR="00736B9B" w14:paraId="65DB7A3D" w14:textId="571F943C">
        <w:tc>
          <w:tcPr>
            <w:tcW w:w="9016" w:type="dxa"/>
          </w:tcPr>
          <w:p w14:paraId="281C6F02" w14:textId="5D4FBD57" w:rsidR="00736B9B" w:rsidRDefault="00736B9B">
            <w:pPr>
              <w:spacing w:line="360" w:lineRule="auto"/>
              <w:rPr>
                <w:lang w:eastAsia="en-AU"/>
              </w:rPr>
            </w:pPr>
          </w:p>
        </w:tc>
      </w:tr>
      <w:tr w:rsidR="00736B9B" w14:paraId="408FC5BD" w14:textId="57F30102">
        <w:tc>
          <w:tcPr>
            <w:tcW w:w="9016" w:type="dxa"/>
          </w:tcPr>
          <w:p w14:paraId="2FED602F" w14:textId="7186B5A2" w:rsidR="00736B9B" w:rsidRDefault="00736B9B">
            <w:pPr>
              <w:spacing w:line="360" w:lineRule="auto"/>
              <w:rPr>
                <w:lang w:eastAsia="en-AU"/>
              </w:rPr>
            </w:pPr>
          </w:p>
        </w:tc>
      </w:tr>
      <w:tr w:rsidR="00C71DB3" w14:paraId="6311F8E3" w14:textId="1B323404">
        <w:tc>
          <w:tcPr>
            <w:tcW w:w="9016" w:type="dxa"/>
          </w:tcPr>
          <w:p w14:paraId="725C8973" w14:textId="207A9EFE" w:rsidR="00C71DB3" w:rsidRDefault="00C71DB3">
            <w:pPr>
              <w:spacing w:line="360" w:lineRule="auto"/>
              <w:rPr>
                <w:lang w:eastAsia="en-AU"/>
              </w:rPr>
            </w:pPr>
          </w:p>
        </w:tc>
      </w:tr>
      <w:tr w:rsidR="00C71DB3" w14:paraId="066DCAAA" w14:textId="22F8BFA6">
        <w:tc>
          <w:tcPr>
            <w:tcW w:w="9016" w:type="dxa"/>
          </w:tcPr>
          <w:p w14:paraId="40408652" w14:textId="70024AB4" w:rsidR="00C71DB3" w:rsidRDefault="00C71DB3">
            <w:pPr>
              <w:spacing w:line="360" w:lineRule="auto"/>
              <w:rPr>
                <w:lang w:eastAsia="en-AU"/>
              </w:rPr>
            </w:pPr>
          </w:p>
        </w:tc>
      </w:tr>
      <w:tr w:rsidR="00736B9B" w14:paraId="64B37765" w14:textId="272DA5BE">
        <w:tc>
          <w:tcPr>
            <w:tcW w:w="9016" w:type="dxa"/>
          </w:tcPr>
          <w:p w14:paraId="66A1B541" w14:textId="3BDCF848" w:rsidR="00736B9B" w:rsidRDefault="00736B9B">
            <w:pPr>
              <w:spacing w:line="360" w:lineRule="auto"/>
              <w:rPr>
                <w:lang w:eastAsia="en-AU"/>
              </w:rPr>
            </w:pPr>
          </w:p>
        </w:tc>
      </w:tr>
      <w:tr w:rsidR="00736B9B" w14:paraId="791778CB" w14:textId="2B189190">
        <w:tc>
          <w:tcPr>
            <w:tcW w:w="9016" w:type="dxa"/>
          </w:tcPr>
          <w:p w14:paraId="53F85666" w14:textId="1D3C3DB9" w:rsidR="00736B9B" w:rsidRDefault="00736B9B">
            <w:pPr>
              <w:spacing w:line="360" w:lineRule="auto"/>
              <w:rPr>
                <w:lang w:eastAsia="en-AU"/>
              </w:rPr>
            </w:pPr>
          </w:p>
        </w:tc>
      </w:tr>
      <w:tr w:rsidR="00086D53" w:rsidDel="00A97254" w14:paraId="01A3DCC0" w14:textId="77777777">
        <w:tc>
          <w:tcPr>
            <w:tcW w:w="9016" w:type="dxa"/>
          </w:tcPr>
          <w:p w14:paraId="2D827A8A" w14:textId="77777777" w:rsidR="00086D53" w:rsidDel="00A97254" w:rsidRDefault="00086D53">
            <w:pPr>
              <w:spacing w:line="360" w:lineRule="auto"/>
              <w:rPr>
                <w:lang w:eastAsia="en-AU"/>
              </w:rPr>
            </w:pPr>
          </w:p>
        </w:tc>
      </w:tr>
      <w:tr w:rsidR="00086D53" w:rsidDel="00A97254" w14:paraId="639B0D79" w14:textId="77777777">
        <w:tc>
          <w:tcPr>
            <w:tcW w:w="9016" w:type="dxa"/>
          </w:tcPr>
          <w:p w14:paraId="0A686FF0" w14:textId="77777777" w:rsidR="00086D53" w:rsidDel="00A97254" w:rsidRDefault="00086D53">
            <w:pPr>
              <w:spacing w:line="360" w:lineRule="auto"/>
              <w:rPr>
                <w:lang w:eastAsia="en-AU"/>
              </w:rPr>
            </w:pPr>
          </w:p>
        </w:tc>
      </w:tr>
      <w:tr w:rsidR="00086D53" w:rsidDel="00A97254" w14:paraId="4685B907" w14:textId="77777777">
        <w:tc>
          <w:tcPr>
            <w:tcW w:w="9016" w:type="dxa"/>
          </w:tcPr>
          <w:p w14:paraId="4FB3F9DF" w14:textId="77777777" w:rsidR="00086D53" w:rsidDel="00A97254" w:rsidRDefault="00086D53">
            <w:pPr>
              <w:spacing w:line="360" w:lineRule="auto"/>
              <w:rPr>
                <w:lang w:eastAsia="en-AU"/>
              </w:rPr>
            </w:pPr>
          </w:p>
        </w:tc>
      </w:tr>
    </w:tbl>
    <w:p w14:paraId="357AA710" w14:textId="79B56686" w:rsidR="00FD1240" w:rsidRDefault="00FD1240" w:rsidP="006939BD"/>
    <w:p w14:paraId="55B76BB3" w14:textId="6C42252F" w:rsidR="00FD1240" w:rsidRPr="006939BD" w:rsidRDefault="001E56E2" w:rsidP="007D536C">
      <w:pPr>
        <w:pStyle w:val="Heading1"/>
        <w:shd w:val="clear" w:color="auto" w:fill="5CB4B6"/>
      </w:pPr>
      <w:r>
        <w:t>P</w:t>
      </w:r>
      <w:r w:rsidR="00DC72CB">
        <w:t>art</w:t>
      </w:r>
      <w:r>
        <w:t xml:space="preserve"> </w:t>
      </w:r>
      <w:r w:rsidR="000D5311">
        <w:t>6</w:t>
      </w:r>
      <w:r>
        <w:t xml:space="preserve"> </w:t>
      </w:r>
      <w:r w:rsidR="00DC72CB">
        <w:t>—</w:t>
      </w:r>
      <w:r>
        <w:t xml:space="preserve"> </w:t>
      </w:r>
      <w:r w:rsidR="007D536C" w:rsidRPr="007D536C">
        <w:t>Impact on the people who live or work nearby, and whether they might suffer offence, annoyance, disturbance or inconvenience</w:t>
      </w:r>
    </w:p>
    <w:p w14:paraId="31457A55" w14:textId="77777777" w:rsidR="00400879" w:rsidRDefault="00400879" w:rsidP="00F97460">
      <w:r>
        <w:t>You need to demonstrate how your business will be a responsible member of the community and minimise negative impacts on the people who live or work nearby. For example, this could include:</w:t>
      </w:r>
    </w:p>
    <w:p w14:paraId="5172D623" w14:textId="0E75400B" w:rsidR="00400879" w:rsidRDefault="00400879" w:rsidP="003C14E1">
      <w:pPr>
        <w:pStyle w:val="ListParagraph"/>
        <w:numPr>
          <w:ilvl w:val="0"/>
          <w:numId w:val="3"/>
        </w:numPr>
      </w:pPr>
      <w:r>
        <w:t xml:space="preserve">keeping the premises and surrounds clean and tidy, monitoring patron behaviour and discouraging anti-social behaviour </w:t>
      </w:r>
    </w:p>
    <w:p w14:paraId="3D8DCC97" w14:textId="229B7A49" w:rsidR="00400879" w:rsidRDefault="00400879" w:rsidP="003C14E1">
      <w:pPr>
        <w:pStyle w:val="ListParagraph"/>
        <w:numPr>
          <w:ilvl w:val="0"/>
          <w:numId w:val="3"/>
        </w:numPr>
      </w:pPr>
      <w:r>
        <w:t>ensuring that any entertainment is in keeping with the locality, that those present are within the allowed accommodation numbers and licensed crowd controllers are used if required</w:t>
      </w:r>
    </w:p>
    <w:p w14:paraId="03EE8876" w14:textId="131F434C" w:rsidR="00400879" w:rsidRDefault="00400879" w:rsidP="003C14E1">
      <w:pPr>
        <w:pStyle w:val="ListParagraph"/>
        <w:numPr>
          <w:ilvl w:val="0"/>
          <w:numId w:val="3"/>
        </w:numPr>
      </w:pPr>
      <w:r>
        <w:t>asking departing patrons to keep the noise down so they do not disturb the neighbourhood</w:t>
      </w:r>
    </w:p>
    <w:p w14:paraId="52FBDF7D" w14:textId="0836A983" w:rsidR="006939BD" w:rsidRDefault="00400879" w:rsidP="003C14E1">
      <w:pPr>
        <w:pStyle w:val="ListParagraph"/>
        <w:numPr>
          <w:ilvl w:val="0"/>
          <w:numId w:val="3"/>
        </w:numPr>
      </w:pPr>
      <w:r>
        <w:t>being responsive to any complaints from neighbours and working with them to resolve issues.</w:t>
      </w:r>
    </w:p>
    <w:p w14:paraId="22A53A54" w14:textId="25BDA9ED" w:rsidR="006939BD" w:rsidRDefault="00BD6042" w:rsidP="00F15C6D">
      <w:pPr>
        <w:rPr>
          <w:rFonts w:eastAsia="Calibri" w:cs="Arial"/>
          <w:b/>
          <w:kern w:val="0"/>
          <w14:ligatures w14:val="none"/>
        </w:rPr>
      </w:pPr>
      <w:r>
        <w:rPr>
          <w:rFonts w:eastAsia="Calibri" w:cs="Arial"/>
          <w:b/>
          <w:kern w:val="0"/>
          <w14:ligatures w14:val="none"/>
        </w:rPr>
        <w:lastRenderedPageBreak/>
        <w:t>6.1</w:t>
      </w:r>
      <w:r>
        <w:rPr>
          <w:rFonts w:eastAsia="Calibri" w:cs="Arial"/>
          <w:b/>
          <w:kern w:val="0"/>
          <w14:ligatures w14:val="none"/>
        </w:rPr>
        <w:tab/>
      </w:r>
      <w:r w:rsidR="009D56EE" w:rsidRPr="007A4E2C">
        <w:rPr>
          <w:rFonts w:eastAsia="Calibri" w:cs="Arial"/>
          <w:b/>
          <w:kern w:val="0"/>
          <w14:ligatures w14:val="none"/>
        </w:rPr>
        <w:t>What actions will you take to minimise the impact on people who live or work nearby?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788EF184" w14:textId="77777777">
        <w:tc>
          <w:tcPr>
            <w:tcW w:w="9016" w:type="dxa"/>
          </w:tcPr>
          <w:p w14:paraId="1B35C338" w14:textId="7454D0F4" w:rsidR="00736B9B" w:rsidRDefault="00923D4A">
            <w:pPr>
              <w:spacing w:line="360" w:lineRule="auto"/>
              <w:rPr>
                <w:lang w:eastAsia="en-AU"/>
              </w:rPr>
            </w:pPr>
            <w:sdt>
              <w:sdtPr>
                <w:id w:val="-2108800639"/>
                <w:placeholder>
                  <w:docPart w:val="4051ABED41F649AD8103A996E4B13566"/>
                </w:placeholder>
                <w:temporary/>
                <w:showingPlcHdr/>
                <w15:appearance w15:val="hidden"/>
              </w:sdtPr>
              <w:sdtEndPr/>
              <w:sdtContent>
                <w:r w:rsidR="00736B9B">
                  <w:t>[Type here]</w:t>
                </w:r>
              </w:sdtContent>
            </w:sdt>
          </w:p>
        </w:tc>
      </w:tr>
      <w:tr w:rsidR="00736B9B" w14:paraId="4EF3FDF8" w14:textId="77777777">
        <w:tc>
          <w:tcPr>
            <w:tcW w:w="9016" w:type="dxa"/>
          </w:tcPr>
          <w:p w14:paraId="1ED43B4F" w14:textId="77777777" w:rsidR="00736B9B" w:rsidRDefault="00736B9B">
            <w:pPr>
              <w:spacing w:line="360" w:lineRule="auto"/>
              <w:rPr>
                <w:lang w:eastAsia="en-AU"/>
              </w:rPr>
            </w:pPr>
          </w:p>
        </w:tc>
      </w:tr>
      <w:tr w:rsidR="00736B9B" w14:paraId="4D86E335" w14:textId="77777777">
        <w:tc>
          <w:tcPr>
            <w:tcW w:w="9016" w:type="dxa"/>
          </w:tcPr>
          <w:p w14:paraId="0162FCBF" w14:textId="77777777" w:rsidR="00736B9B" w:rsidRDefault="00736B9B">
            <w:pPr>
              <w:spacing w:line="360" w:lineRule="auto"/>
              <w:rPr>
                <w:lang w:eastAsia="en-AU"/>
              </w:rPr>
            </w:pPr>
          </w:p>
        </w:tc>
      </w:tr>
      <w:tr w:rsidR="00736B9B" w14:paraId="5B19BA84" w14:textId="77777777">
        <w:tc>
          <w:tcPr>
            <w:tcW w:w="9016" w:type="dxa"/>
          </w:tcPr>
          <w:p w14:paraId="4AC74E75" w14:textId="77777777" w:rsidR="00736B9B" w:rsidRDefault="00736B9B">
            <w:pPr>
              <w:spacing w:line="360" w:lineRule="auto"/>
              <w:rPr>
                <w:lang w:eastAsia="en-AU"/>
              </w:rPr>
            </w:pPr>
          </w:p>
        </w:tc>
      </w:tr>
      <w:tr w:rsidR="00736B9B" w14:paraId="19C140CD" w14:textId="77777777">
        <w:tc>
          <w:tcPr>
            <w:tcW w:w="9016" w:type="dxa"/>
          </w:tcPr>
          <w:p w14:paraId="051535E5" w14:textId="77777777" w:rsidR="00736B9B" w:rsidRDefault="00736B9B">
            <w:pPr>
              <w:spacing w:line="360" w:lineRule="auto"/>
              <w:rPr>
                <w:lang w:eastAsia="en-AU"/>
              </w:rPr>
            </w:pPr>
          </w:p>
        </w:tc>
      </w:tr>
      <w:tr w:rsidR="00086D53" w14:paraId="3630C85F" w14:textId="77777777">
        <w:tc>
          <w:tcPr>
            <w:tcW w:w="9016" w:type="dxa"/>
          </w:tcPr>
          <w:p w14:paraId="1E8D84EA" w14:textId="77777777" w:rsidR="00086D53" w:rsidRDefault="00086D53">
            <w:pPr>
              <w:spacing w:line="360" w:lineRule="auto"/>
              <w:rPr>
                <w:lang w:eastAsia="en-AU"/>
              </w:rPr>
            </w:pPr>
          </w:p>
        </w:tc>
      </w:tr>
      <w:tr w:rsidR="00086D53" w14:paraId="1CE07489" w14:textId="77777777">
        <w:tc>
          <w:tcPr>
            <w:tcW w:w="9016" w:type="dxa"/>
          </w:tcPr>
          <w:p w14:paraId="646F4CC1" w14:textId="77777777" w:rsidR="00086D53" w:rsidRDefault="00086D53">
            <w:pPr>
              <w:spacing w:line="360" w:lineRule="auto"/>
              <w:rPr>
                <w:lang w:eastAsia="en-AU"/>
              </w:rPr>
            </w:pPr>
          </w:p>
        </w:tc>
      </w:tr>
      <w:tr w:rsidR="00086D53" w14:paraId="27085285" w14:textId="77777777">
        <w:tc>
          <w:tcPr>
            <w:tcW w:w="9016" w:type="dxa"/>
          </w:tcPr>
          <w:p w14:paraId="0B7F2057" w14:textId="77777777" w:rsidR="00086D53" w:rsidRDefault="00086D53">
            <w:pPr>
              <w:spacing w:line="360" w:lineRule="auto"/>
              <w:rPr>
                <w:lang w:eastAsia="en-AU"/>
              </w:rPr>
            </w:pPr>
          </w:p>
        </w:tc>
      </w:tr>
      <w:tr w:rsidR="00086D53" w14:paraId="467AA46E" w14:textId="77777777">
        <w:tc>
          <w:tcPr>
            <w:tcW w:w="9016" w:type="dxa"/>
          </w:tcPr>
          <w:p w14:paraId="26131E35" w14:textId="77777777" w:rsidR="00086D53" w:rsidRDefault="00086D53">
            <w:pPr>
              <w:spacing w:line="360" w:lineRule="auto"/>
              <w:rPr>
                <w:lang w:eastAsia="en-AU"/>
              </w:rPr>
            </w:pPr>
          </w:p>
        </w:tc>
      </w:tr>
      <w:tr w:rsidR="00086D53" w14:paraId="0F189F17" w14:textId="77777777">
        <w:tc>
          <w:tcPr>
            <w:tcW w:w="9016" w:type="dxa"/>
          </w:tcPr>
          <w:p w14:paraId="5FD525D1" w14:textId="77777777" w:rsidR="00086D53" w:rsidRDefault="00086D53">
            <w:pPr>
              <w:spacing w:line="360" w:lineRule="auto"/>
              <w:rPr>
                <w:lang w:eastAsia="en-AU"/>
              </w:rPr>
            </w:pPr>
          </w:p>
        </w:tc>
      </w:tr>
      <w:tr w:rsidR="00086D53" w14:paraId="3BBE7AC0" w14:textId="77777777">
        <w:tc>
          <w:tcPr>
            <w:tcW w:w="9016" w:type="dxa"/>
          </w:tcPr>
          <w:p w14:paraId="0CC34F1B" w14:textId="77777777" w:rsidR="00086D53" w:rsidRDefault="00086D53">
            <w:pPr>
              <w:spacing w:line="360" w:lineRule="auto"/>
              <w:rPr>
                <w:lang w:eastAsia="en-AU"/>
              </w:rPr>
            </w:pPr>
          </w:p>
        </w:tc>
      </w:tr>
      <w:tr w:rsidR="00086D53" w14:paraId="2DD3388E" w14:textId="77777777">
        <w:tc>
          <w:tcPr>
            <w:tcW w:w="9016" w:type="dxa"/>
          </w:tcPr>
          <w:p w14:paraId="55941AC1" w14:textId="77777777" w:rsidR="00086D53" w:rsidRDefault="00086D53">
            <w:pPr>
              <w:spacing w:line="360" w:lineRule="auto"/>
              <w:rPr>
                <w:lang w:eastAsia="en-AU"/>
              </w:rPr>
            </w:pPr>
          </w:p>
        </w:tc>
      </w:tr>
    </w:tbl>
    <w:p w14:paraId="512233BD" w14:textId="079B8548" w:rsidR="009D56EE" w:rsidRDefault="009D56EE" w:rsidP="009D56EE"/>
    <w:p w14:paraId="2A17BE55" w14:textId="67D258C2" w:rsidR="009D56EE" w:rsidRDefault="003D36CA" w:rsidP="003D36CA">
      <w:pPr>
        <w:pStyle w:val="Heading1"/>
        <w:shd w:val="clear" w:color="auto" w:fill="5CB4B6"/>
        <w:rPr>
          <w:lang w:eastAsia="en-AU"/>
        </w:rPr>
      </w:pPr>
      <w:r w:rsidRPr="003D36CA">
        <w:rPr>
          <w:lang w:eastAsia="en-AU"/>
        </w:rPr>
        <w:t>P</w:t>
      </w:r>
      <w:r w:rsidR="00DC72CB">
        <w:rPr>
          <w:lang w:eastAsia="en-AU"/>
        </w:rPr>
        <w:t>art</w:t>
      </w:r>
      <w:r w:rsidRPr="003D36CA">
        <w:rPr>
          <w:lang w:eastAsia="en-AU"/>
        </w:rPr>
        <w:t xml:space="preserve"> 7 </w:t>
      </w:r>
      <w:r w:rsidR="00DC72CB">
        <w:t>—</w:t>
      </w:r>
      <w:r w:rsidRPr="003D36CA">
        <w:rPr>
          <w:lang w:eastAsia="en-AU"/>
        </w:rPr>
        <w:t xml:space="preserve"> Impact on tourism, culture and the community</w:t>
      </w:r>
    </w:p>
    <w:p w14:paraId="4DBAB0D8" w14:textId="77DF1824" w:rsidR="00491319" w:rsidRPr="007A4E2C" w:rsidRDefault="00491319" w:rsidP="003A5F62">
      <w:r w:rsidRPr="007A4E2C">
        <w:rPr>
          <w:rFonts w:cs="Arial"/>
        </w:rPr>
        <w:t xml:space="preserve">When making licensing decisions under the LC Act, the DLL is required </w:t>
      </w:r>
      <w:r w:rsidRPr="007A4E2C">
        <w:t>to consider the proper development of the liquor industry, the tourism industry and other hospitality industries in the State</w:t>
      </w:r>
      <w:r>
        <w:t>.</w:t>
      </w:r>
      <w:r w:rsidRPr="007A4E2C">
        <w:rPr>
          <w:vertAlign w:val="superscript"/>
        </w:rPr>
        <w:footnoteReference w:id="7"/>
      </w:r>
      <w:r w:rsidRPr="007A4E2C">
        <w:t xml:space="preserve"> This is your opportunity to expand on how the grant of your application would result in positive developments </w:t>
      </w:r>
      <w:r>
        <w:t xml:space="preserve">to </w:t>
      </w:r>
      <w:r w:rsidRPr="007A4E2C">
        <w:t xml:space="preserve">tourism, culture </w:t>
      </w:r>
      <w:r>
        <w:t xml:space="preserve">and </w:t>
      </w:r>
      <w:r w:rsidRPr="007A4E2C">
        <w:t xml:space="preserve">the community. </w:t>
      </w:r>
      <w:r w:rsidR="00F256B9">
        <w:t>T</w:t>
      </w:r>
      <w:r w:rsidRPr="007A4E2C">
        <w:t xml:space="preserve">his could include increased local employment opportunities, the provision of unique entertainment or food options, and the creation of new leisure opportunities in the area. </w:t>
      </w:r>
    </w:p>
    <w:p w14:paraId="1F7138CB" w14:textId="2FB62A3E" w:rsidR="003D36CA" w:rsidRDefault="00DD3593" w:rsidP="003D36CA">
      <w:pPr>
        <w:rPr>
          <w:rFonts w:eastAsia="Arial" w:cs="Arial"/>
          <w:b/>
          <w:bCs/>
          <w:kern w:val="0"/>
          <w14:ligatures w14:val="none"/>
        </w:rPr>
      </w:pPr>
      <w:r>
        <w:rPr>
          <w:rFonts w:eastAsia="Arial" w:cs="Arial"/>
          <w:b/>
          <w:bCs/>
          <w:kern w:val="0"/>
          <w14:ligatures w14:val="none"/>
        </w:rPr>
        <w:t>7.1</w:t>
      </w:r>
      <w:r>
        <w:rPr>
          <w:rFonts w:eastAsia="Arial" w:cs="Arial"/>
          <w:b/>
          <w:bCs/>
          <w:kern w:val="0"/>
          <w14:ligatures w14:val="none"/>
        </w:rPr>
        <w:tab/>
      </w:r>
      <w:r w:rsidR="00044FBF" w:rsidRPr="25CDB4EE">
        <w:rPr>
          <w:rFonts w:eastAsia="Arial" w:cs="Arial"/>
          <w:b/>
          <w:bCs/>
          <w:kern w:val="0"/>
          <w14:ligatures w14:val="none"/>
        </w:rPr>
        <w:t xml:space="preserve">Are there any tourism, cultural and community benefits that would result from the grant of </w:t>
      </w:r>
      <w:r w:rsidR="002B59C6">
        <w:rPr>
          <w:rFonts w:eastAsia="Arial" w:cs="Arial"/>
          <w:b/>
          <w:bCs/>
          <w:kern w:val="0"/>
          <w14:ligatures w14:val="none"/>
        </w:rPr>
        <w:t xml:space="preserve">your </w:t>
      </w:r>
      <w:r w:rsidR="00044FBF" w:rsidRPr="25CDB4EE">
        <w:rPr>
          <w:rFonts w:eastAsia="Arial" w:cs="Arial"/>
          <w:b/>
          <w:bCs/>
          <w:kern w:val="0"/>
          <w14:ligatures w14:val="none"/>
        </w:rPr>
        <w:t>application?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42B70147" w14:textId="77777777">
        <w:tc>
          <w:tcPr>
            <w:tcW w:w="9016" w:type="dxa"/>
          </w:tcPr>
          <w:p w14:paraId="2ECE7DA5" w14:textId="50CA2690" w:rsidR="00736B9B" w:rsidRDefault="00923D4A">
            <w:pPr>
              <w:spacing w:line="360" w:lineRule="auto"/>
              <w:rPr>
                <w:lang w:eastAsia="en-AU"/>
              </w:rPr>
            </w:pPr>
            <w:sdt>
              <w:sdtPr>
                <w:id w:val="359405297"/>
                <w:placeholder>
                  <w:docPart w:val="BA203E15F0CB41A2B0801F18FE611865"/>
                </w:placeholder>
                <w:temporary/>
                <w:showingPlcHdr/>
                <w15:appearance w15:val="hidden"/>
              </w:sdtPr>
              <w:sdtEndPr/>
              <w:sdtContent>
                <w:r w:rsidR="00736B9B">
                  <w:t>[Type here]</w:t>
                </w:r>
              </w:sdtContent>
            </w:sdt>
          </w:p>
        </w:tc>
      </w:tr>
      <w:tr w:rsidR="00736B9B" w14:paraId="29D97F59" w14:textId="77777777">
        <w:tc>
          <w:tcPr>
            <w:tcW w:w="9016" w:type="dxa"/>
          </w:tcPr>
          <w:p w14:paraId="01B8CE93" w14:textId="77777777" w:rsidR="00736B9B" w:rsidRDefault="00736B9B">
            <w:pPr>
              <w:spacing w:line="360" w:lineRule="auto"/>
              <w:rPr>
                <w:lang w:eastAsia="en-AU"/>
              </w:rPr>
            </w:pPr>
          </w:p>
        </w:tc>
      </w:tr>
      <w:tr w:rsidR="00736B9B" w14:paraId="021FB720" w14:textId="77777777">
        <w:tc>
          <w:tcPr>
            <w:tcW w:w="9016" w:type="dxa"/>
          </w:tcPr>
          <w:p w14:paraId="17F737AD" w14:textId="77777777" w:rsidR="00736B9B" w:rsidRDefault="00736B9B">
            <w:pPr>
              <w:spacing w:line="360" w:lineRule="auto"/>
              <w:rPr>
                <w:lang w:eastAsia="en-AU"/>
              </w:rPr>
            </w:pPr>
          </w:p>
        </w:tc>
      </w:tr>
      <w:tr w:rsidR="00736B9B" w14:paraId="284A3D7B" w14:textId="77777777">
        <w:tc>
          <w:tcPr>
            <w:tcW w:w="9016" w:type="dxa"/>
          </w:tcPr>
          <w:p w14:paraId="15C100D9" w14:textId="77777777" w:rsidR="00736B9B" w:rsidRDefault="00736B9B">
            <w:pPr>
              <w:spacing w:line="360" w:lineRule="auto"/>
              <w:rPr>
                <w:lang w:eastAsia="en-AU"/>
              </w:rPr>
            </w:pPr>
          </w:p>
        </w:tc>
      </w:tr>
      <w:tr w:rsidR="00736B9B" w14:paraId="0E0B18A8" w14:textId="77777777">
        <w:tc>
          <w:tcPr>
            <w:tcW w:w="9016" w:type="dxa"/>
          </w:tcPr>
          <w:p w14:paraId="43256E73" w14:textId="77777777" w:rsidR="00736B9B" w:rsidRDefault="00736B9B">
            <w:pPr>
              <w:spacing w:line="360" w:lineRule="auto"/>
              <w:rPr>
                <w:lang w:eastAsia="en-AU"/>
              </w:rPr>
            </w:pPr>
          </w:p>
        </w:tc>
      </w:tr>
    </w:tbl>
    <w:p w14:paraId="5E0E0890" w14:textId="60548A5B" w:rsidR="00044FBF" w:rsidRDefault="00044FBF" w:rsidP="00044FBF"/>
    <w:p w14:paraId="3A44504F" w14:textId="6131CCCA" w:rsidR="00044FBF" w:rsidRDefault="00DD3593" w:rsidP="003D36CA">
      <w:pPr>
        <w:rPr>
          <w:rFonts w:eastAsia="Calibri" w:cs="Arial"/>
          <w:b/>
          <w:bCs/>
          <w:kern w:val="0"/>
          <w14:ligatures w14:val="none"/>
        </w:rPr>
      </w:pPr>
      <w:r>
        <w:rPr>
          <w:rFonts w:eastAsia="Calibri" w:cs="Arial"/>
          <w:b/>
          <w:bCs/>
          <w:kern w:val="0"/>
          <w14:ligatures w14:val="none"/>
        </w:rPr>
        <w:t>7.2</w:t>
      </w:r>
      <w:r>
        <w:rPr>
          <w:rFonts w:eastAsia="Calibri" w:cs="Arial"/>
          <w:b/>
          <w:bCs/>
          <w:kern w:val="0"/>
          <w14:ligatures w14:val="none"/>
        </w:rPr>
        <w:tab/>
      </w:r>
      <w:r w:rsidRPr="006F7B59">
        <w:rPr>
          <w:rFonts w:eastAsia="Calibri" w:cs="Arial"/>
          <w:b/>
          <w:bCs/>
          <w:kern w:val="0"/>
          <w14:ligatures w14:val="none"/>
        </w:rPr>
        <w:t>If you have any other information to provide in support of your application, include it here.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7C33646B" w14:textId="77777777">
        <w:tc>
          <w:tcPr>
            <w:tcW w:w="9016" w:type="dxa"/>
          </w:tcPr>
          <w:p w14:paraId="47C56EAB" w14:textId="076DE853" w:rsidR="00736B9B" w:rsidRDefault="00923D4A">
            <w:pPr>
              <w:spacing w:line="360" w:lineRule="auto"/>
              <w:rPr>
                <w:lang w:eastAsia="en-AU"/>
              </w:rPr>
            </w:pPr>
            <w:sdt>
              <w:sdtPr>
                <w:id w:val="-1088683476"/>
                <w:placeholder>
                  <w:docPart w:val="4114202BBD634CED969F0BB7DDC6B117"/>
                </w:placeholder>
                <w:temporary/>
                <w:showingPlcHdr/>
                <w15:appearance w15:val="hidden"/>
              </w:sdtPr>
              <w:sdtEndPr/>
              <w:sdtContent>
                <w:r w:rsidR="00736B9B">
                  <w:t>[Type here]</w:t>
                </w:r>
              </w:sdtContent>
            </w:sdt>
          </w:p>
        </w:tc>
      </w:tr>
      <w:tr w:rsidR="00736B9B" w14:paraId="55C62C26" w14:textId="77777777">
        <w:tc>
          <w:tcPr>
            <w:tcW w:w="9016" w:type="dxa"/>
          </w:tcPr>
          <w:p w14:paraId="5AA0616B" w14:textId="77777777" w:rsidR="00736B9B" w:rsidRDefault="00736B9B">
            <w:pPr>
              <w:spacing w:line="360" w:lineRule="auto"/>
              <w:rPr>
                <w:lang w:eastAsia="en-AU"/>
              </w:rPr>
            </w:pPr>
          </w:p>
        </w:tc>
      </w:tr>
      <w:tr w:rsidR="00736B9B" w14:paraId="2C3F7AA0" w14:textId="77777777">
        <w:tc>
          <w:tcPr>
            <w:tcW w:w="9016" w:type="dxa"/>
          </w:tcPr>
          <w:p w14:paraId="2E988553" w14:textId="77777777" w:rsidR="00736B9B" w:rsidRDefault="00736B9B">
            <w:pPr>
              <w:spacing w:line="360" w:lineRule="auto"/>
              <w:rPr>
                <w:lang w:eastAsia="en-AU"/>
              </w:rPr>
            </w:pPr>
          </w:p>
        </w:tc>
      </w:tr>
      <w:tr w:rsidR="00736B9B" w14:paraId="0BE2138A" w14:textId="77777777">
        <w:tc>
          <w:tcPr>
            <w:tcW w:w="9016" w:type="dxa"/>
          </w:tcPr>
          <w:p w14:paraId="1A500BD1" w14:textId="77777777" w:rsidR="00736B9B" w:rsidRDefault="00736B9B">
            <w:pPr>
              <w:spacing w:line="360" w:lineRule="auto"/>
              <w:rPr>
                <w:lang w:eastAsia="en-AU"/>
              </w:rPr>
            </w:pPr>
          </w:p>
        </w:tc>
      </w:tr>
      <w:tr w:rsidR="00736B9B" w14:paraId="56F29AA8" w14:textId="77777777">
        <w:tc>
          <w:tcPr>
            <w:tcW w:w="9016" w:type="dxa"/>
          </w:tcPr>
          <w:p w14:paraId="7B145AF6" w14:textId="77777777" w:rsidR="00736B9B" w:rsidRDefault="00736B9B">
            <w:pPr>
              <w:spacing w:line="360" w:lineRule="auto"/>
              <w:rPr>
                <w:lang w:eastAsia="en-AU"/>
              </w:rPr>
            </w:pPr>
          </w:p>
        </w:tc>
      </w:tr>
    </w:tbl>
    <w:p w14:paraId="3399CCEE" w14:textId="3543DC79" w:rsidR="00DD3593" w:rsidRDefault="00DD3593" w:rsidP="00DD3593"/>
    <w:p w14:paraId="59D8AB1D" w14:textId="2F1DC82D" w:rsidR="00DD3593" w:rsidRDefault="00DD3593" w:rsidP="00DD3593">
      <w:pPr>
        <w:pStyle w:val="Heading1"/>
        <w:shd w:val="clear" w:color="auto" w:fill="5CB4B6"/>
        <w:rPr>
          <w:lang w:eastAsia="en-AU"/>
        </w:rPr>
      </w:pPr>
      <w:r>
        <w:rPr>
          <w:lang w:eastAsia="en-AU"/>
        </w:rPr>
        <w:t>P</w:t>
      </w:r>
      <w:r w:rsidR="00DC72CB">
        <w:rPr>
          <w:lang w:eastAsia="en-AU"/>
        </w:rPr>
        <w:t>art</w:t>
      </w:r>
      <w:r>
        <w:rPr>
          <w:lang w:eastAsia="en-AU"/>
        </w:rPr>
        <w:t xml:space="preserve"> 8 </w:t>
      </w:r>
      <w:r w:rsidR="00DC72CB">
        <w:t>—</w:t>
      </w:r>
      <w:r>
        <w:rPr>
          <w:lang w:eastAsia="en-AU"/>
        </w:rPr>
        <w:t xml:space="preserve"> Declaration</w:t>
      </w:r>
    </w:p>
    <w:p w14:paraId="474F4F55" w14:textId="77777777" w:rsidR="00CD34ED" w:rsidRPr="007A4E2C" w:rsidRDefault="00CD34ED" w:rsidP="00F97460">
      <w:r w:rsidRPr="007A4E2C">
        <w:t>I declare that the contents of this document and attachments are true, correct and complete and that I have made all reasonable inquiries to obtain the information required.</w:t>
      </w:r>
    </w:p>
    <w:p w14:paraId="343F2FCC" w14:textId="77777777" w:rsidR="00F97460" w:rsidRDefault="00CD34ED" w:rsidP="003A5F62">
      <w:r w:rsidRPr="007A4E2C">
        <w:t xml:space="preserve">I acknowledge that under section 159 of the </w:t>
      </w:r>
      <w:r w:rsidRPr="007A4E2C">
        <w:rPr>
          <w:i/>
        </w:rPr>
        <w:t xml:space="preserve">Liquor Control Act 1988 </w:t>
      </w:r>
      <w:r w:rsidRPr="007A4E2C">
        <w:t>it is an offence to provide false, misleading or incomplete information in this document.</w:t>
      </w:r>
    </w:p>
    <w:p w14:paraId="0DB01C34" w14:textId="2081F275" w:rsidR="002A5EE0" w:rsidRPr="007A4E2C" w:rsidRDefault="002A5EE0" w:rsidP="00CD34ED">
      <w:pPr>
        <w:widowControl w:val="0"/>
        <w:shd w:val="clear" w:color="auto" w:fill="FFFFFF"/>
        <w:tabs>
          <w:tab w:val="left" w:pos="567"/>
          <w:tab w:val="left" w:pos="1077"/>
          <w:tab w:val="left" w:pos="1134"/>
          <w:tab w:val="left" w:pos="1701"/>
          <w:tab w:val="left" w:pos="2268"/>
        </w:tabs>
        <w:spacing w:before="28"/>
        <w:jc w:val="both"/>
        <w:rPr>
          <w:rFonts w:eastAsia="Arial" w:cs="Arial"/>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275"/>
        <w:gridCol w:w="2212"/>
      </w:tblGrid>
      <w:tr w:rsidR="00847C3B" w14:paraId="0AEEC0A7" w14:textId="77777777" w:rsidTr="00847C3B">
        <w:tc>
          <w:tcPr>
            <w:tcW w:w="5529" w:type="dxa"/>
            <w:tcBorders>
              <w:top w:val="single" w:sz="4" w:space="0" w:color="auto"/>
              <w:bottom w:val="single" w:sz="4" w:space="0" w:color="auto"/>
            </w:tcBorders>
          </w:tcPr>
          <w:p w14:paraId="4FE4C1BB" w14:textId="77777777" w:rsidR="00F97460" w:rsidRDefault="00847C3B" w:rsidP="009C2718">
            <w:r>
              <w:t>Signature of applicant/s</w:t>
            </w:r>
          </w:p>
          <w:p w14:paraId="751BE2F6" w14:textId="33A4AF45" w:rsidR="00847C3B" w:rsidRDefault="00847C3B" w:rsidP="009C2718"/>
        </w:tc>
        <w:tc>
          <w:tcPr>
            <w:tcW w:w="1275" w:type="dxa"/>
          </w:tcPr>
          <w:p w14:paraId="4AA48735" w14:textId="77777777" w:rsidR="00847C3B" w:rsidRDefault="00847C3B" w:rsidP="009C2718"/>
        </w:tc>
        <w:tc>
          <w:tcPr>
            <w:tcW w:w="2212" w:type="dxa"/>
            <w:tcBorders>
              <w:top w:val="single" w:sz="4" w:space="0" w:color="auto"/>
              <w:bottom w:val="single" w:sz="4" w:space="0" w:color="auto"/>
            </w:tcBorders>
          </w:tcPr>
          <w:p w14:paraId="378002D4" w14:textId="77777777" w:rsidR="00847C3B" w:rsidRDefault="00847C3B" w:rsidP="009C2718">
            <w:r>
              <w:t>Date</w:t>
            </w:r>
          </w:p>
          <w:p w14:paraId="2D6DD440" w14:textId="77777777" w:rsidR="00B83272" w:rsidRDefault="00B83272" w:rsidP="009C2718"/>
          <w:p w14:paraId="49DEFF23" w14:textId="2CD39D80" w:rsidR="00B83272" w:rsidRDefault="00B83272" w:rsidP="009C2718"/>
        </w:tc>
      </w:tr>
      <w:tr w:rsidR="00847C3B" w14:paraId="2DAD232A" w14:textId="77777777" w:rsidTr="00847C3B">
        <w:tc>
          <w:tcPr>
            <w:tcW w:w="5529" w:type="dxa"/>
            <w:tcBorders>
              <w:top w:val="single" w:sz="4" w:space="0" w:color="auto"/>
              <w:bottom w:val="single" w:sz="4" w:space="0" w:color="auto"/>
            </w:tcBorders>
          </w:tcPr>
          <w:p w14:paraId="0E84E56D" w14:textId="77777777" w:rsidR="00F97460" w:rsidRDefault="00847C3B" w:rsidP="009C2718">
            <w:r>
              <w:t>Signature of applicant/s</w:t>
            </w:r>
          </w:p>
          <w:p w14:paraId="04617F78" w14:textId="301E1E80" w:rsidR="00847C3B" w:rsidRDefault="00847C3B" w:rsidP="009C2718"/>
        </w:tc>
        <w:tc>
          <w:tcPr>
            <w:tcW w:w="1275" w:type="dxa"/>
          </w:tcPr>
          <w:p w14:paraId="11ED293E" w14:textId="77777777" w:rsidR="00847C3B" w:rsidRDefault="00847C3B" w:rsidP="009C2718"/>
        </w:tc>
        <w:tc>
          <w:tcPr>
            <w:tcW w:w="2212" w:type="dxa"/>
            <w:tcBorders>
              <w:top w:val="single" w:sz="4" w:space="0" w:color="auto"/>
              <w:bottom w:val="single" w:sz="4" w:space="0" w:color="auto"/>
            </w:tcBorders>
          </w:tcPr>
          <w:p w14:paraId="2F10FAD4" w14:textId="77777777" w:rsidR="00847C3B" w:rsidRDefault="00847C3B" w:rsidP="009C2718">
            <w:r>
              <w:t>Date</w:t>
            </w:r>
          </w:p>
          <w:p w14:paraId="1AE028B3" w14:textId="77777777" w:rsidR="00B83272" w:rsidRDefault="00B83272" w:rsidP="009C2718"/>
          <w:p w14:paraId="2B63C5EF" w14:textId="77E17796" w:rsidR="00B83272" w:rsidRDefault="00B83272" w:rsidP="009C2718"/>
        </w:tc>
      </w:tr>
      <w:tr w:rsidR="00847C3B" w14:paraId="279E9CC2" w14:textId="77777777" w:rsidTr="00847C3B">
        <w:tc>
          <w:tcPr>
            <w:tcW w:w="5529" w:type="dxa"/>
            <w:tcBorders>
              <w:top w:val="single" w:sz="4" w:space="0" w:color="auto"/>
              <w:bottom w:val="single" w:sz="4" w:space="0" w:color="auto"/>
            </w:tcBorders>
          </w:tcPr>
          <w:p w14:paraId="0902AC5E" w14:textId="77777777" w:rsidR="00F97460" w:rsidRDefault="00847C3B" w:rsidP="009C2718">
            <w:r>
              <w:t>Signature of applicant/s</w:t>
            </w:r>
          </w:p>
          <w:p w14:paraId="1599D2FB" w14:textId="5C0D65AE" w:rsidR="00847C3B" w:rsidRDefault="00847C3B" w:rsidP="009C2718"/>
        </w:tc>
        <w:tc>
          <w:tcPr>
            <w:tcW w:w="1275" w:type="dxa"/>
          </w:tcPr>
          <w:p w14:paraId="40E96509" w14:textId="77777777" w:rsidR="00847C3B" w:rsidRDefault="00847C3B" w:rsidP="009C2718"/>
        </w:tc>
        <w:tc>
          <w:tcPr>
            <w:tcW w:w="2212" w:type="dxa"/>
            <w:tcBorders>
              <w:top w:val="single" w:sz="4" w:space="0" w:color="auto"/>
              <w:bottom w:val="single" w:sz="4" w:space="0" w:color="auto"/>
            </w:tcBorders>
          </w:tcPr>
          <w:p w14:paraId="4A9E8638" w14:textId="77777777" w:rsidR="00847C3B" w:rsidRDefault="00847C3B" w:rsidP="009C2718">
            <w:r>
              <w:t>Date</w:t>
            </w:r>
          </w:p>
          <w:p w14:paraId="31A6E148" w14:textId="77777777" w:rsidR="00B83272" w:rsidRDefault="00B83272" w:rsidP="009C2718"/>
          <w:p w14:paraId="493F975D" w14:textId="48990A9F" w:rsidR="00B83272" w:rsidRDefault="00B83272" w:rsidP="009C2718"/>
        </w:tc>
      </w:tr>
      <w:tr w:rsidR="00847C3B" w14:paraId="7FCFC39D" w14:textId="77777777" w:rsidTr="00847C3B">
        <w:tc>
          <w:tcPr>
            <w:tcW w:w="5529" w:type="dxa"/>
            <w:tcBorders>
              <w:top w:val="single" w:sz="4" w:space="0" w:color="auto"/>
            </w:tcBorders>
          </w:tcPr>
          <w:p w14:paraId="332D373A" w14:textId="41022E09" w:rsidR="00847C3B" w:rsidRDefault="00847C3B" w:rsidP="009C2718">
            <w:r>
              <w:t>Signature of applicant/s</w:t>
            </w:r>
          </w:p>
          <w:p w14:paraId="662AC4B8" w14:textId="77777777" w:rsidR="00847C3B" w:rsidRDefault="00847C3B" w:rsidP="009C2718"/>
        </w:tc>
        <w:tc>
          <w:tcPr>
            <w:tcW w:w="1275" w:type="dxa"/>
          </w:tcPr>
          <w:p w14:paraId="227573C8" w14:textId="77777777" w:rsidR="00847C3B" w:rsidRDefault="00847C3B" w:rsidP="009C2718"/>
        </w:tc>
        <w:tc>
          <w:tcPr>
            <w:tcW w:w="2212" w:type="dxa"/>
            <w:tcBorders>
              <w:top w:val="single" w:sz="4" w:space="0" w:color="auto"/>
            </w:tcBorders>
          </w:tcPr>
          <w:p w14:paraId="11C9A51B" w14:textId="6BDF18DA" w:rsidR="00847C3B" w:rsidRDefault="00847C3B" w:rsidP="009C2718">
            <w:r>
              <w:t>Date</w:t>
            </w:r>
          </w:p>
        </w:tc>
      </w:tr>
    </w:tbl>
    <w:p w14:paraId="602572E2" w14:textId="100537D0" w:rsidR="006533E6" w:rsidRPr="00091B51" w:rsidRDefault="00813C7C" w:rsidP="009C2718">
      <w:r w:rsidRPr="00091B51">
        <w:rPr>
          <w:noProof/>
        </w:rPr>
        <w:drawing>
          <wp:anchor distT="0" distB="0" distL="114300" distR="114300" simplePos="0" relativeHeight="251658240" behindDoc="1" locked="0" layoutInCell="1" allowOverlap="1" wp14:anchorId="21C5B794" wp14:editId="333AED25">
            <wp:simplePos x="0" y="0"/>
            <wp:positionH relativeFrom="page">
              <wp:align>left</wp:align>
            </wp:positionH>
            <wp:positionV relativeFrom="page">
              <wp:align>bottom</wp:align>
            </wp:positionV>
            <wp:extent cx="5093970" cy="2614930"/>
            <wp:effectExtent l="0" t="0" r="0" b="0"/>
            <wp:wrapNone/>
            <wp:docPr id="15790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7564" name="Picture 15790756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93970" cy="2614930"/>
                    </a:xfrm>
                    <a:prstGeom prst="rect">
                      <a:avLst/>
                    </a:prstGeom>
                  </pic:spPr>
                </pic:pic>
              </a:graphicData>
            </a:graphic>
            <wp14:sizeRelH relativeFrom="page">
              <wp14:pctWidth>0</wp14:pctWidth>
            </wp14:sizeRelH>
            <wp14:sizeRelV relativeFrom="page">
              <wp14:pctHeight>0</wp14:pctHeight>
            </wp14:sizeRelV>
          </wp:anchor>
        </w:drawing>
      </w:r>
    </w:p>
    <w:sectPr w:rsidR="006533E6" w:rsidRPr="00091B51" w:rsidSect="00813C7C">
      <w:footerReference w:type="defaul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FF910" w14:textId="77777777" w:rsidR="00E31C7D" w:rsidRDefault="00E31C7D" w:rsidP="009C2718">
      <w:pPr>
        <w:spacing w:after="0" w:line="240" w:lineRule="auto"/>
      </w:pPr>
      <w:r>
        <w:separator/>
      </w:r>
    </w:p>
  </w:endnote>
  <w:endnote w:type="continuationSeparator" w:id="0">
    <w:p w14:paraId="14F9B8B9" w14:textId="77777777" w:rsidR="00E31C7D" w:rsidRDefault="00E31C7D" w:rsidP="009C2718">
      <w:pPr>
        <w:spacing w:after="0" w:line="240" w:lineRule="auto"/>
      </w:pPr>
      <w:r>
        <w:continuationSeparator/>
      </w:r>
    </w:p>
  </w:endnote>
  <w:endnote w:type="continuationNotice" w:id="1">
    <w:p w14:paraId="15AB008B" w14:textId="77777777" w:rsidR="00E31C7D" w:rsidRDefault="00E31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5FBBF" w14:textId="423D7F18" w:rsidR="00F70C52" w:rsidRPr="00F70C52" w:rsidRDefault="00D41938" w:rsidP="00F70C52">
    <w:pPr>
      <w:pStyle w:val="Footer"/>
      <w:jc w:val="right"/>
    </w:pPr>
    <w:r>
      <w:t>Form 2A</w:t>
    </w:r>
  </w:p>
  <w:p w14:paraId="2B61B2B4" w14:textId="62378F1F" w:rsidR="008B56DB" w:rsidRDefault="00923D4A" w:rsidP="00F70C52">
    <w:pPr>
      <w:pStyle w:val="Footer"/>
      <w:jc w:val="right"/>
    </w:pPr>
    <w:sdt>
      <w:sdtPr>
        <w:id w:val="1286776423"/>
        <w:docPartObj>
          <w:docPartGallery w:val="Page Numbers (Bottom of Page)"/>
          <w:docPartUnique/>
        </w:docPartObj>
      </w:sdtPr>
      <w:sdtEndPr/>
      <w:sdtContent>
        <w:r w:rsidR="00F70C52" w:rsidRPr="00F70C52">
          <w:fldChar w:fldCharType="begin"/>
        </w:r>
        <w:r w:rsidR="00F70C52" w:rsidRPr="00F70C52">
          <w:instrText xml:space="preserve"> PAGE   \* MERGEFORMAT </w:instrText>
        </w:r>
        <w:r w:rsidR="00F70C52" w:rsidRPr="00F70C52">
          <w:fldChar w:fldCharType="separate"/>
        </w:r>
        <w:r w:rsidR="00F70C52" w:rsidRPr="00F70C52">
          <w:t>1</w:t>
        </w:r>
        <w:r w:rsidR="00F70C52" w:rsidRPr="00F70C52">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61AC" w14:textId="77777777" w:rsidR="00D41938" w:rsidRPr="00F70C52" w:rsidRDefault="00D41938" w:rsidP="00D41938">
    <w:pPr>
      <w:pStyle w:val="Footer"/>
      <w:jc w:val="right"/>
    </w:pPr>
    <w:r>
      <w:t>Form 2A</w:t>
    </w:r>
  </w:p>
  <w:p w14:paraId="746B68B8" w14:textId="77777777" w:rsidR="00F97460" w:rsidRDefault="00923D4A">
    <w:pPr>
      <w:pStyle w:val="Footer"/>
      <w:jc w:val="right"/>
    </w:pPr>
    <w:sdt>
      <w:sdtPr>
        <w:id w:val="2004162337"/>
        <w:docPartObj>
          <w:docPartGallery w:val="Page Numbers (Bottom of Page)"/>
          <w:docPartUnique/>
        </w:docPartObj>
      </w:sdtPr>
      <w:sdtEndPr>
        <w:rPr>
          <w:noProof/>
        </w:rPr>
      </w:sdtEndPr>
      <w:sdtContent>
        <w:r w:rsidR="00FC5155">
          <w:fldChar w:fldCharType="begin"/>
        </w:r>
        <w:r w:rsidR="00FC5155">
          <w:instrText xml:space="preserve"> PAGE   \* MERGEFORMAT </w:instrText>
        </w:r>
        <w:r w:rsidR="00FC5155">
          <w:fldChar w:fldCharType="separate"/>
        </w:r>
        <w:r w:rsidR="00FC5155">
          <w:rPr>
            <w:noProof/>
          </w:rPr>
          <w:t>2</w:t>
        </w:r>
        <w:r w:rsidR="00FC5155">
          <w:rPr>
            <w:noProof/>
          </w:rPr>
          <w:fldChar w:fldCharType="end"/>
        </w:r>
      </w:sdtContent>
    </w:sdt>
  </w:p>
  <w:p w14:paraId="5DC57E9B" w14:textId="1A2ABB98" w:rsidR="000F3D1D" w:rsidRDefault="000F3D1D" w:rsidP="000F3D1D">
    <w:pPr>
      <w:pStyle w:val="Footer"/>
      <w:tabs>
        <w:tab w:val="clear" w:pos="4513"/>
        <w:tab w:val="clear" w:pos="9026"/>
        <w:tab w:val="left" w:pos="2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ACE93" w14:textId="77777777" w:rsidR="00E31C7D" w:rsidRDefault="00E31C7D" w:rsidP="009C2718">
      <w:pPr>
        <w:spacing w:after="0" w:line="240" w:lineRule="auto"/>
      </w:pPr>
      <w:r>
        <w:separator/>
      </w:r>
    </w:p>
  </w:footnote>
  <w:footnote w:type="continuationSeparator" w:id="0">
    <w:p w14:paraId="1C15EA14" w14:textId="77777777" w:rsidR="00E31C7D" w:rsidRDefault="00E31C7D" w:rsidP="009C2718">
      <w:pPr>
        <w:spacing w:after="0" w:line="240" w:lineRule="auto"/>
      </w:pPr>
      <w:r>
        <w:continuationSeparator/>
      </w:r>
    </w:p>
  </w:footnote>
  <w:footnote w:type="continuationNotice" w:id="1">
    <w:p w14:paraId="191C8236" w14:textId="77777777" w:rsidR="00E31C7D" w:rsidRDefault="00E31C7D">
      <w:pPr>
        <w:spacing w:after="0" w:line="240" w:lineRule="auto"/>
      </w:pPr>
    </w:p>
  </w:footnote>
  <w:footnote w:id="2">
    <w:p w14:paraId="32697A63" w14:textId="77777777" w:rsidR="00DD1CFE" w:rsidRDefault="00DD1CFE" w:rsidP="00DD1CFE">
      <w:pPr>
        <w:pStyle w:val="FootnoteText"/>
      </w:pPr>
      <w:r>
        <w:rPr>
          <w:rStyle w:val="FootnoteReference"/>
        </w:rPr>
        <w:footnoteRef/>
      </w:r>
      <w:r>
        <w:t xml:space="preserve"> LC Act s33(1). </w:t>
      </w:r>
    </w:p>
  </w:footnote>
  <w:footnote w:id="3">
    <w:p w14:paraId="1388F79E" w14:textId="77777777" w:rsidR="00DD1CFE" w:rsidRDefault="00DD1CFE" w:rsidP="00DD1CFE">
      <w:pPr>
        <w:pStyle w:val="FootnoteText"/>
      </w:pPr>
      <w:r>
        <w:rPr>
          <w:rStyle w:val="FootnoteReference"/>
        </w:rPr>
        <w:footnoteRef/>
      </w:r>
      <w:r>
        <w:t xml:space="preserve"> LC Act s38(3). </w:t>
      </w:r>
    </w:p>
  </w:footnote>
  <w:footnote w:id="4">
    <w:p w14:paraId="36284EC5" w14:textId="666DED4B" w:rsidR="00D90A83" w:rsidRDefault="00D90A83">
      <w:pPr>
        <w:pStyle w:val="FootnoteText"/>
      </w:pPr>
      <w:r>
        <w:rPr>
          <w:rStyle w:val="FootnoteReference"/>
        </w:rPr>
        <w:footnoteRef/>
      </w:r>
      <w:r>
        <w:t xml:space="preserve"> Liquor Control Regulations (LC Regs) r9E</w:t>
      </w:r>
      <w:r w:rsidR="004B1F53">
        <w:t>A</w:t>
      </w:r>
      <w:r>
        <w:t>.</w:t>
      </w:r>
    </w:p>
  </w:footnote>
  <w:footnote w:id="5">
    <w:p w14:paraId="72DAB3F1" w14:textId="11EA40F6" w:rsidR="00D90A83" w:rsidRDefault="00D90A83">
      <w:pPr>
        <w:pStyle w:val="FootnoteText"/>
      </w:pPr>
      <w:r>
        <w:rPr>
          <w:rStyle w:val="FootnoteReference"/>
        </w:rPr>
        <w:footnoteRef/>
      </w:r>
      <w:r>
        <w:t xml:space="preserve"> LC Regs </w:t>
      </w:r>
      <w:r w:rsidR="00A559EE">
        <w:t>r9F.</w:t>
      </w:r>
    </w:p>
  </w:footnote>
  <w:footnote w:id="6">
    <w:p w14:paraId="1FF0ED35" w14:textId="3FDC85D9" w:rsidR="00250FBE" w:rsidRDefault="00250FBE">
      <w:pPr>
        <w:pStyle w:val="FootnoteText"/>
      </w:pPr>
      <w:r>
        <w:rPr>
          <w:rStyle w:val="FootnoteReference"/>
        </w:rPr>
        <w:footnoteRef/>
      </w:r>
      <w:r>
        <w:t xml:space="preserve"> </w:t>
      </w:r>
      <w:r w:rsidR="00994CDC">
        <w:t xml:space="preserve">LC Act </w:t>
      </w:r>
      <w:r w:rsidR="000030B2">
        <w:t>s</w:t>
      </w:r>
      <w:r w:rsidR="00D8121F">
        <w:t>5</w:t>
      </w:r>
      <w:r w:rsidR="00842331">
        <w:t xml:space="preserve"> and </w:t>
      </w:r>
      <w:r w:rsidR="00994CDC">
        <w:t>s38(4).</w:t>
      </w:r>
    </w:p>
  </w:footnote>
  <w:footnote w:id="7">
    <w:p w14:paraId="0E1F2FCE" w14:textId="77777777" w:rsidR="00491319" w:rsidRDefault="00491319" w:rsidP="00491319">
      <w:pPr>
        <w:pStyle w:val="FootnoteText"/>
      </w:pPr>
      <w:r>
        <w:rPr>
          <w:rStyle w:val="FootnoteReference"/>
        </w:rPr>
        <w:footnoteRef/>
      </w:r>
      <w:r>
        <w:t xml:space="preserve"> LC Act s5(1)(c).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A68DD"/>
    <w:multiLevelType w:val="hybridMultilevel"/>
    <w:tmpl w:val="4DD0744A"/>
    <w:lvl w:ilvl="0" w:tplc="D024A61A">
      <w:start w:val="7"/>
      <w:numFmt w:val="bullet"/>
      <w:lvlText w:val="•"/>
      <w:lvlJc w:val="left"/>
      <w:pPr>
        <w:ind w:left="1440" w:hanging="72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60A2E70"/>
    <w:multiLevelType w:val="hybridMultilevel"/>
    <w:tmpl w:val="54BC399E"/>
    <w:lvl w:ilvl="0" w:tplc="D024A61A">
      <w:start w:val="7"/>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F10822"/>
    <w:multiLevelType w:val="hybridMultilevel"/>
    <w:tmpl w:val="4E06A398"/>
    <w:lvl w:ilvl="0" w:tplc="D024A61A">
      <w:start w:val="7"/>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567071">
    <w:abstractNumId w:val="0"/>
  </w:num>
  <w:num w:numId="2" w16cid:durableId="1403336555">
    <w:abstractNumId w:val="2"/>
  </w:num>
  <w:num w:numId="3" w16cid:durableId="127402038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00"/>
    <w:rsid w:val="000030B2"/>
    <w:rsid w:val="00005B1E"/>
    <w:rsid w:val="00010E72"/>
    <w:rsid w:val="0001141E"/>
    <w:rsid w:val="0002499E"/>
    <w:rsid w:val="00044FBF"/>
    <w:rsid w:val="000517B8"/>
    <w:rsid w:val="00053C39"/>
    <w:rsid w:val="000557F0"/>
    <w:rsid w:val="00055B98"/>
    <w:rsid w:val="00065E3B"/>
    <w:rsid w:val="00070DFF"/>
    <w:rsid w:val="00072A7A"/>
    <w:rsid w:val="000819BD"/>
    <w:rsid w:val="000848C6"/>
    <w:rsid w:val="00086041"/>
    <w:rsid w:val="00086D53"/>
    <w:rsid w:val="00087A8F"/>
    <w:rsid w:val="00091B51"/>
    <w:rsid w:val="000A0F53"/>
    <w:rsid w:val="000A3401"/>
    <w:rsid w:val="000A46F4"/>
    <w:rsid w:val="000A72FF"/>
    <w:rsid w:val="000C516C"/>
    <w:rsid w:val="000C63CD"/>
    <w:rsid w:val="000D256E"/>
    <w:rsid w:val="000D5311"/>
    <w:rsid w:val="000D7000"/>
    <w:rsid w:val="000E5E4F"/>
    <w:rsid w:val="000F1930"/>
    <w:rsid w:val="000F21BE"/>
    <w:rsid w:val="000F3D1D"/>
    <w:rsid w:val="000F6984"/>
    <w:rsid w:val="000F7D72"/>
    <w:rsid w:val="0010179F"/>
    <w:rsid w:val="00101EEB"/>
    <w:rsid w:val="00103B23"/>
    <w:rsid w:val="001054FE"/>
    <w:rsid w:val="00113BCC"/>
    <w:rsid w:val="00132AF3"/>
    <w:rsid w:val="001445FD"/>
    <w:rsid w:val="00147F41"/>
    <w:rsid w:val="001504F2"/>
    <w:rsid w:val="00153326"/>
    <w:rsid w:val="00154B79"/>
    <w:rsid w:val="00160524"/>
    <w:rsid w:val="00161C33"/>
    <w:rsid w:val="00162467"/>
    <w:rsid w:val="0016748F"/>
    <w:rsid w:val="001762A3"/>
    <w:rsid w:val="001C1FDB"/>
    <w:rsid w:val="001D58CF"/>
    <w:rsid w:val="001E0594"/>
    <w:rsid w:val="001E511D"/>
    <w:rsid w:val="001E56E2"/>
    <w:rsid w:val="001F1DD9"/>
    <w:rsid w:val="001F2C58"/>
    <w:rsid w:val="001F59DE"/>
    <w:rsid w:val="001F7487"/>
    <w:rsid w:val="00206708"/>
    <w:rsid w:val="00213043"/>
    <w:rsid w:val="00217C7E"/>
    <w:rsid w:val="00225C9B"/>
    <w:rsid w:val="002416BA"/>
    <w:rsid w:val="002479E6"/>
    <w:rsid w:val="00250FBE"/>
    <w:rsid w:val="002538CE"/>
    <w:rsid w:val="00271A4A"/>
    <w:rsid w:val="00277A76"/>
    <w:rsid w:val="00281011"/>
    <w:rsid w:val="00287ED0"/>
    <w:rsid w:val="002906FF"/>
    <w:rsid w:val="0029114F"/>
    <w:rsid w:val="00293B6E"/>
    <w:rsid w:val="00296630"/>
    <w:rsid w:val="002A1EE4"/>
    <w:rsid w:val="002A5EE0"/>
    <w:rsid w:val="002A7CA8"/>
    <w:rsid w:val="002B10A6"/>
    <w:rsid w:val="002B5395"/>
    <w:rsid w:val="002B59C6"/>
    <w:rsid w:val="002C0DAB"/>
    <w:rsid w:val="002C1DE8"/>
    <w:rsid w:val="002C36EF"/>
    <w:rsid w:val="002E095E"/>
    <w:rsid w:val="003013AB"/>
    <w:rsid w:val="0030140C"/>
    <w:rsid w:val="00307EF6"/>
    <w:rsid w:val="00316F19"/>
    <w:rsid w:val="00317B23"/>
    <w:rsid w:val="0032294B"/>
    <w:rsid w:val="00323790"/>
    <w:rsid w:val="0033163E"/>
    <w:rsid w:val="00336A08"/>
    <w:rsid w:val="00340748"/>
    <w:rsid w:val="00341661"/>
    <w:rsid w:val="003479F6"/>
    <w:rsid w:val="00351647"/>
    <w:rsid w:val="0035330E"/>
    <w:rsid w:val="003562D8"/>
    <w:rsid w:val="00356EB2"/>
    <w:rsid w:val="0035772B"/>
    <w:rsid w:val="0036117B"/>
    <w:rsid w:val="0036186F"/>
    <w:rsid w:val="0037182A"/>
    <w:rsid w:val="00382094"/>
    <w:rsid w:val="00385745"/>
    <w:rsid w:val="0038614C"/>
    <w:rsid w:val="003938F0"/>
    <w:rsid w:val="003963A5"/>
    <w:rsid w:val="003973C1"/>
    <w:rsid w:val="003A09D5"/>
    <w:rsid w:val="003A572E"/>
    <w:rsid w:val="003A5A35"/>
    <w:rsid w:val="003A5F62"/>
    <w:rsid w:val="003A6072"/>
    <w:rsid w:val="003A6934"/>
    <w:rsid w:val="003B1312"/>
    <w:rsid w:val="003B339E"/>
    <w:rsid w:val="003C14E1"/>
    <w:rsid w:val="003D36CA"/>
    <w:rsid w:val="003E5505"/>
    <w:rsid w:val="003E599E"/>
    <w:rsid w:val="003F22AE"/>
    <w:rsid w:val="003F3325"/>
    <w:rsid w:val="003F455F"/>
    <w:rsid w:val="00400879"/>
    <w:rsid w:val="00401E26"/>
    <w:rsid w:val="00407670"/>
    <w:rsid w:val="00407E24"/>
    <w:rsid w:val="00417732"/>
    <w:rsid w:val="00421455"/>
    <w:rsid w:val="00427020"/>
    <w:rsid w:val="00432F30"/>
    <w:rsid w:val="00433BF1"/>
    <w:rsid w:val="00441E80"/>
    <w:rsid w:val="00445BA9"/>
    <w:rsid w:val="00455197"/>
    <w:rsid w:val="0045776B"/>
    <w:rsid w:val="00462F44"/>
    <w:rsid w:val="004724D6"/>
    <w:rsid w:val="00474C88"/>
    <w:rsid w:val="00476D7F"/>
    <w:rsid w:val="00480DFC"/>
    <w:rsid w:val="00481CB0"/>
    <w:rsid w:val="0048352A"/>
    <w:rsid w:val="004845FD"/>
    <w:rsid w:val="004900F7"/>
    <w:rsid w:val="004902B7"/>
    <w:rsid w:val="00491319"/>
    <w:rsid w:val="00494C75"/>
    <w:rsid w:val="004A5F25"/>
    <w:rsid w:val="004B1F53"/>
    <w:rsid w:val="004B4D08"/>
    <w:rsid w:val="004B5DFA"/>
    <w:rsid w:val="004C4DA1"/>
    <w:rsid w:val="004D4076"/>
    <w:rsid w:val="004E02C6"/>
    <w:rsid w:val="004E55BB"/>
    <w:rsid w:val="004F5000"/>
    <w:rsid w:val="004F70D4"/>
    <w:rsid w:val="00511F59"/>
    <w:rsid w:val="00516F7E"/>
    <w:rsid w:val="0053338C"/>
    <w:rsid w:val="00535265"/>
    <w:rsid w:val="0054530E"/>
    <w:rsid w:val="0055508E"/>
    <w:rsid w:val="005551BE"/>
    <w:rsid w:val="00570B32"/>
    <w:rsid w:val="00573245"/>
    <w:rsid w:val="00576DD2"/>
    <w:rsid w:val="005775E3"/>
    <w:rsid w:val="00583A09"/>
    <w:rsid w:val="005930B6"/>
    <w:rsid w:val="005A0B89"/>
    <w:rsid w:val="005B1235"/>
    <w:rsid w:val="005B17D1"/>
    <w:rsid w:val="005B6615"/>
    <w:rsid w:val="005C1BC8"/>
    <w:rsid w:val="005C2A26"/>
    <w:rsid w:val="005C35A2"/>
    <w:rsid w:val="005C5529"/>
    <w:rsid w:val="005C5688"/>
    <w:rsid w:val="005C7F1B"/>
    <w:rsid w:val="005D4C17"/>
    <w:rsid w:val="005E0B0C"/>
    <w:rsid w:val="005F1227"/>
    <w:rsid w:val="005F266C"/>
    <w:rsid w:val="006004BB"/>
    <w:rsid w:val="00600CF2"/>
    <w:rsid w:val="00632DC4"/>
    <w:rsid w:val="006333F5"/>
    <w:rsid w:val="00635F21"/>
    <w:rsid w:val="00641A9D"/>
    <w:rsid w:val="00641C48"/>
    <w:rsid w:val="006533E6"/>
    <w:rsid w:val="006540E8"/>
    <w:rsid w:val="006611D1"/>
    <w:rsid w:val="0066262D"/>
    <w:rsid w:val="00662B5D"/>
    <w:rsid w:val="006634BC"/>
    <w:rsid w:val="006918E4"/>
    <w:rsid w:val="00692C7B"/>
    <w:rsid w:val="00693877"/>
    <w:rsid w:val="006939BD"/>
    <w:rsid w:val="006A0A99"/>
    <w:rsid w:val="006A3481"/>
    <w:rsid w:val="006A656A"/>
    <w:rsid w:val="006A72AA"/>
    <w:rsid w:val="006E16EA"/>
    <w:rsid w:val="006E39F5"/>
    <w:rsid w:val="006F036D"/>
    <w:rsid w:val="006F7A65"/>
    <w:rsid w:val="00702C61"/>
    <w:rsid w:val="00703F33"/>
    <w:rsid w:val="007111EE"/>
    <w:rsid w:val="0071734E"/>
    <w:rsid w:val="007176B4"/>
    <w:rsid w:val="007219BD"/>
    <w:rsid w:val="00735810"/>
    <w:rsid w:val="00736B9B"/>
    <w:rsid w:val="00742FF6"/>
    <w:rsid w:val="007431D6"/>
    <w:rsid w:val="00747EBA"/>
    <w:rsid w:val="00751A68"/>
    <w:rsid w:val="00753767"/>
    <w:rsid w:val="0075465C"/>
    <w:rsid w:val="00755D8B"/>
    <w:rsid w:val="00765B86"/>
    <w:rsid w:val="00771CF1"/>
    <w:rsid w:val="007724FD"/>
    <w:rsid w:val="00772C23"/>
    <w:rsid w:val="007762C5"/>
    <w:rsid w:val="00777E30"/>
    <w:rsid w:val="00785282"/>
    <w:rsid w:val="00792B55"/>
    <w:rsid w:val="007B563F"/>
    <w:rsid w:val="007C0351"/>
    <w:rsid w:val="007C2D07"/>
    <w:rsid w:val="007D3D88"/>
    <w:rsid w:val="007D536C"/>
    <w:rsid w:val="007E00FC"/>
    <w:rsid w:val="007E6294"/>
    <w:rsid w:val="007F2377"/>
    <w:rsid w:val="008018E5"/>
    <w:rsid w:val="00807CE3"/>
    <w:rsid w:val="00813C7C"/>
    <w:rsid w:val="00831750"/>
    <w:rsid w:val="00840222"/>
    <w:rsid w:val="00842331"/>
    <w:rsid w:val="008439C8"/>
    <w:rsid w:val="00847C3B"/>
    <w:rsid w:val="00852EE4"/>
    <w:rsid w:val="00857D35"/>
    <w:rsid w:val="008732B3"/>
    <w:rsid w:val="00876CB4"/>
    <w:rsid w:val="00881EEA"/>
    <w:rsid w:val="00882CA5"/>
    <w:rsid w:val="00890635"/>
    <w:rsid w:val="00894553"/>
    <w:rsid w:val="008A6DCF"/>
    <w:rsid w:val="008A7032"/>
    <w:rsid w:val="008B56DB"/>
    <w:rsid w:val="008B770D"/>
    <w:rsid w:val="008C2464"/>
    <w:rsid w:val="008C4113"/>
    <w:rsid w:val="008D08BE"/>
    <w:rsid w:val="008D32AD"/>
    <w:rsid w:val="008E1BB1"/>
    <w:rsid w:val="008E42F0"/>
    <w:rsid w:val="008E56A0"/>
    <w:rsid w:val="008E6E4B"/>
    <w:rsid w:val="008F19C8"/>
    <w:rsid w:val="008F3DF6"/>
    <w:rsid w:val="00900F7C"/>
    <w:rsid w:val="0090123E"/>
    <w:rsid w:val="00902EB8"/>
    <w:rsid w:val="0090557F"/>
    <w:rsid w:val="00910CDC"/>
    <w:rsid w:val="009174D6"/>
    <w:rsid w:val="00923D4A"/>
    <w:rsid w:val="009262F2"/>
    <w:rsid w:val="009307F2"/>
    <w:rsid w:val="009323EF"/>
    <w:rsid w:val="009324CF"/>
    <w:rsid w:val="00940C2C"/>
    <w:rsid w:val="00941217"/>
    <w:rsid w:val="00951BA8"/>
    <w:rsid w:val="0095336A"/>
    <w:rsid w:val="00955B5E"/>
    <w:rsid w:val="0096062D"/>
    <w:rsid w:val="00976C78"/>
    <w:rsid w:val="0097713A"/>
    <w:rsid w:val="009805DE"/>
    <w:rsid w:val="00994CDC"/>
    <w:rsid w:val="009964B8"/>
    <w:rsid w:val="009A1435"/>
    <w:rsid w:val="009A4F21"/>
    <w:rsid w:val="009A7EC1"/>
    <w:rsid w:val="009B417A"/>
    <w:rsid w:val="009C2718"/>
    <w:rsid w:val="009C4BFF"/>
    <w:rsid w:val="009C65C4"/>
    <w:rsid w:val="009D1372"/>
    <w:rsid w:val="009D192D"/>
    <w:rsid w:val="009D56EE"/>
    <w:rsid w:val="009D7768"/>
    <w:rsid w:val="009E2E7A"/>
    <w:rsid w:val="009E48A4"/>
    <w:rsid w:val="009E575F"/>
    <w:rsid w:val="009F43ED"/>
    <w:rsid w:val="00A058DD"/>
    <w:rsid w:val="00A07A52"/>
    <w:rsid w:val="00A17C1A"/>
    <w:rsid w:val="00A17ECA"/>
    <w:rsid w:val="00A26836"/>
    <w:rsid w:val="00A320A8"/>
    <w:rsid w:val="00A42E89"/>
    <w:rsid w:val="00A43CB5"/>
    <w:rsid w:val="00A452E4"/>
    <w:rsid w:val="00A477DF"/>
    <w:rsid w:val="00A479FB"/>
    <w:rsid w:val="00A5095C"/>
    <w:rsid w:val="00A559EE"/>
    <w:rsid w:val="00A63A7F"/>
    <w:rsid w:val="00A70BD5"/>
    <w:rsid w:val="00A8563F"/>
    <w:rsid w:val="00A97254"/>
    <w:rsid w:val="00AA1AFB"/>
    <w:rsid w:val="00AB04EB"/>
    <w:rsid w:val="00AB3DA5"/>
    <w:rsid w:val="00AB788C"/>
    <w:rsid w:val="00AD2D79"/>
    <w:rsid w:val="00AE3FFD"/>
    <w:rsid w:val="00AF02DB"/>
    <w:rsid w:val="00AF7393"/>
    <w:rsid w:val="00B03E86"/>
    <w:rsid w:val="00B04446"/>
    <w:rsid w:val="00B120DC"/>
    <w:rsid w:val="00B1532F"/>
    <w:rsid w:val="00B16A62"/>
    <w:rsid w:val="00B439F1"/>
    <w:rsid w:val="00B52FA0"/>
    <w:rsid w:val="00B532FF"/>
    <w:rsid w:val="00B63C1C"/>
    <w:rsid w:val="00B64A06"/>
    <w:rsid w:val="00B77A9C"/>
    <w:rsid w:val="00B8088E"/>
    <w:rsid w:val="00B83272"/>
    <w:rsid w:val="00B84E29"/>
    <w:rsid w:val="00BA3088"/>
    <w:rsid w:val="00BA6282"/>
    <w:rsid w:val="00BB33D5"/>
    <w:rsid w:val="00BB6565"/>
    <w:rsid w:val="00BD4719"/>
    <w:rsid w:val="00BD6042"/>
    <w:rsid w:val="00BE0854"/>
    <w:rsid w:val="00BE282A"/>
    <w:rsid w:val="00BE4D67"/>
    <w:rsid w:val="00BE7B68"/>
    <w:rsid w:val="00BF16ED"/>
    <w:rsid w:val="00BF26C2"/>
    <w:rsid w:val="00C0320F"/>
    <w:rsid w:val="00C046A1"/>
    <w:rsid w:val="00C15D7C"/>
    <w:rsid w:val="00C15ECA"/>
    <w:rsid w:val="00C1670A"/>
    <w:rsid w:val="00C24068"/>
    <w:rsid w:val="00C32286"/>
    <w:rsid w:val="00C45986"/>
    <w:rsid w:val="00C47531"/>
    <w:rsid w:val="00C50ED5"/>
    <w:rsid w:val="00C561AA"/>
    <w:rsid w:val="00C57C26"/>
    <w:rsid w:val="00C6294D"/>
    <w:rsid w:val="00C64329"/>
    <w:rsid w:val="00C71DB3"/>
    <w:rsid w:val="00C85C2C"/>
    <w:rsid w:val="00C91580"/>
    <w:rsid w:val="00C954E8"/>
    <w:rsid w:val="00CA0EE1"/>
    <w:rsid w:val="00CA4D80"/>
    <w:rsid w:val="00CB115E"/>
    <w:rsid w:val="00CB21BC"/>
    <w:rsid w:val="00CB479A"/>
    <w:rsid w:val="00CC09A1"/>
    <w:rsid w:val="00CC3C76"/>
    <w:rsid w:val="00CC4267"/>
    <w:rsid w:val="00CC6336"/>
    <w:rsid w:val="00CD34ED"/>
    <w:rsid w:val="00CD4404"/>
    <w:rsid w:val="00CE3F58"/>
    <w:rsid w:val="00CE6E00"/>
    <w:rsid w:val="00D039B0"/>
    <w:rsid w:val="00D20640"/>
    <w:rsid w:val="00D34134"/>
    <w:rsid w:val="00D41938"/>
    <w:rsid w:val="00D4482A"/>
    <w:rsid w:val="00D500DC"/>
    <w:rsid w:val="00D50793"/>
    <w:rsid w:val="00D50C6C"/>
    <w:rsid w:val="00D52828"/>
    <w:rsid w:val="00D535D4"/>
    <w:rsid w:val="00D6421E"/>
    <w:rsid w:val="00D67BAA"/>
    <w:rsid w:val="00D74CBF"/>
    <w:rsid w:val="00D7757B"/>
    <w:rsid w:val="00D8121F"/>
    <w:rsid w:val="00D83E0C"/>
    <w:rsid w:val="00D848CF"/>
    <w:rsid w:val="00D853AA"/>
    <w:rsid w:val="00D90083"/>
    <w:rsid w:val="00D90A83"/>
    <w:rsid w:val="00D91E29"/>
    <w:rsid w:val="00D951BE"/>
    <w:rsid w:val="00D959A0"/>
    <w:rsid w:val="00D95F75"/>
    <w:rsid w:val="00D96E3B"/>
    <w:rsid w:val="00D97D25"/>
    <w:rsid w:val="00D97EBC"/>
    <w:rsid w:val="00DA1019"/>
    <w:rsid w:val="00DA115F"/>
    <w:rsid w:val="00DB2A27"/>
    <w:rsid w:val="00DC10C4"/>
    <w:rsid w:val="00DC2155"/>
    <w:rsid w:val="00DC72CB"/>
    <w:rsid w:val="00DD1CFE"/>
    <w:rsid w:val="00DD3593"/>
    <w:rsid w:val="00DD3866"/>
    <w:rsid w:val="00DF1977"/>
    <w:rsid w:val="00DF76F2"/>
    <w:rsid w:val="00E10336"/>
    <w:rsid w:val="00E12ED4"/>
    <w:rsid w:val="00E24B8D"/>
    <w:rsid w:val="00E27929"/>
    <w:rsid w:val="00E31C7D"/>
    <w:rsid w:val="00E36383"/>
    <w:rsid w:val="00E43417"/>
    <w:rsid w:val="00E45CF3"/>
    <w:rsid w:val="00E50AEF"/>
    <w:rsid w:val="00E541AD"/>
    <w:rsid w:val="00E61826"/>
    <w:rsid w:val="00E655A1"/>
    <w:rsid w:val="00E723DC"/>
    <w:rsid w:val="00E74659"/>
    <w:rsid w:val="00E75B6E"/>
    <w:rsid w:val="00E84811"/>
    <w:rsid w:val="00E86C27"/>
    <w:rsid w:val="00EA3CAE"/>
    <w:rsid w:val="00EA68D6"/>
    <w:rsid w:val="00EB0129"/>
    <w:rsid w:val="00EB1862"/>
    <w:rsid w:val="00ED1986"/>
    <w:rsid w:val="00EF1B6E"/>
    <w:rsid w:val="00F1158F"/>
    <w:rsid w:val="00F15C6D"/>
    <w:rsid w:val="00F20485"/>
    <w:rsid w:val="00F256B9"/>
    <w:rsid w:val="00F32266"/>
    <w:rsid w:val="00F33223"/>
    <w:rsid w:val="00F5230E"/>
    <w:rsid w:val="00F545A4"/>
    <w:rsid w:val="00F54607"/>
    <w:rsid w:val="00F55327"/>
    <w:rsid w:val="00F6754D"/>
    <w:rsid w:val="00F70C52"/>
    <w:rsid w:val="00F71479"/>
    <w:rsid w:val="00F87C5A"/>
    <w:rsid w:val="00F92711"/>
    <w:rsid w:val="00F92BAA"/>
    <w:rsid w:val="00F97460"/>
    <w:rsid w:val="00FB7C05"/>
    <w:rsid w:val="00FC07ED"/>
    <w:rsid w:val="00FC5155"/>
    <w:rsid w:val="00FC5973"/>
    <w:rsid w:val="00FD1240"/>
    <w:rsid w:val="00FD23AC"/>
    <w:rsid w:val="00FD3836"/>
    <w:rsid w:val="00FD4F2E"/>
    <w:rsid w:val="00FD55CC"/>
    <w:rsid w:val="00FE2158"/>
    <w:rsid w:val="00FE2418"/>
    <w:rsid w:val="00FE4A87"/>
    <w:rsid w:val="00FE5A76"/>
    <w:rsid w:val="00FF5ADE"/>
    <w:rsid w:val="00FF7D34"/>
    <w:rsid w:val="2EEDE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9D04"/>
  <w15:chartTrackingRefBased/>
  <w15:docId w15:val="{E1B83486-7B41-4254-B364-BCED3E55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D5"/>
  </w:style>
  <w:style w:type="paragraph" w:styleId="Heading1">
    <w:name w:val="heading 1"/>
    <w:basedOn w:val="Normal"/>
    <w:next w:val="Normal"/>
    <w:link w:val="Heading1Char"/>
    <w:uiPriority w:val="9"/>
    <w:qFormat/>
    <w:rsid w:val="00DB2A27"/>
    <w:pPr>
      <w:keepNext/>
      <w:keepLines/>
      <w:spacing w:before="360" w:after="80"/>
      <w:outlineLvl w:val="0"/>
    </w:pPr>
    <w:rPr>
      <w:rFonts w:eastAsiaTheme="majorEastAsia" w:cstheme="majorBidi"/>
      <w:color w:val="000000" w:themeColor="text1"/>
      <w:sz w:val="36"/>
      <w:szCs w:val="36"/>
    </w:rPr>
  </w:style>
  <w:style w:type="paragraph" w:styleId="Heading2">
    <w:name w:val="heading 2"/>
    <w:basedOn w:val="Normal"/>
    <w:next w:val="Normal"/>
    <w:link w:val="Heading2Char"/>
    <w:uiPriority w:val="9"/>
    <w:unhideWhenUsed/>
    <w:rsid w:val="000D7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27"/>
    <w:rPr>
      <w:rFonts w:eastAsiaTheme="majorEastAsia" w:cstheme="majorBidi"/>
      <w:color w:val="000000" w:themeColor="text1"/>
      <w:sz w:val="36"/>
      <w:szCs w:val="36"/>
    </w:rPr>
  </w:style>
  <w:style w:type="character" w:customStyle="1" w:styleId="Heading2Char">
    <w:name w:val="Heading 2 Char"/>
    <w:basedOn w:val="DefaultParagraphFont"/>
    <w:link w:val="Heading2"/>
    <w:uiPriority w:val="9"/>
    <w:rsid w:val="000D7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000"/>
    <w:rPr>
      <w:rFonts w:eastAsiaTheme="majorEastAsia" w:cstheme="majorBidi"/>
      <w:color w:val="272727" w:themeColor="text1" w:themeTint="D8"/>
    </w:rPr>
  </w:style>
  <w:style w:type="paragraph" w:styleId="Title">
    <w:name w:val="Title"/>
    <w:basedOn w:val="Normal"/>
    <w:next w:val="Normal"/>
    <w:link w:val="TitleChar"/>
    <w:uiPriority w:val="10"/>
    <w:qFormat/>
    <w:rsid w:val="00DB2A27"/>
    <w:pPr>
      <w:spacing w:after="80" w:line="240" w:lineRule="auto"/>
      <w:contextualSpacing/>
    </w:pPr>
    <w:rPr>
      <w:rFonts w:eastAsiaTheme="majorEastAsia" w:cstheme="majorBidi"/>
      <w:b/>
      <w:bCs/>
      <w:spacing w:val="-10"/>
      <w:kern w:val="28"/>
      <w:sz w:val="56"/>
      <w:szCs w:val="56"/>
    </w:rPr>
  </w:style>
  <w:style w:type="character" w:customStyle="1" w:styleId="TitleChar">
    <w:name w:val="Title Char"/>
    <w:basedOn w:val="DefaultParagraphFont"/>
    <w:link w:val="Title"/>
    <w:uiPriority w:val="10"/>
    <w:rsid w:val="00DB2A27"/>
    <w:rPr>
      <w:rFonts w:eastAsiaTheme="majorEastAsia" w:cstheme="majorBidi"/>
      <w:b/>
      <w:bCs/>
      <w:spacing w:val="-10"/>
      <w:kern w:val="28"/>
      <w:sz w:val="56"/>
      <w:szCs w:val="56"/>
    </w:rPr>
  </w:style>
  <w:style w:type="paragraph" w:styleId="Subtitle">
    <w:name w:val="Subtitle"/>
    <w:basedOn w:val="Normal"/>
    <w:next w:val="Normal"/>
    <w:link w:val="SubtitleChar"/>
    <w:uiPriority w:val="11"/>
    <w:qFormat/>
    <w:rsid w:val="000D7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000"/>
    <w:pPr>
      <w:spacing w:before="160"/>
      <w:jc w:val="center"/>
    </w:pPr>
    <w:rPr>
      <w:i/>
      <w:iCs/>
      <w:color w:val="404040" w:themeColor="text1" w:themeTint="BF"/>
    </w:rPr>
  </w:style>
  <w:style w:type="character" w:customStyle="1" w:styleId="QuoteChar">
    <w:name w:val="Quote Char"/>
    <w:basedOn w:val="DefaultParagraphFont"/>
    <w:link w:val="Quote"/>
    <w:uiPriority w:val="29"/>
    <w:rsid w:val="000D7000"/>
    <w:rPr>
      <w:i/>
      <w:iCs/>
      <w:color w:val="404040" w:themeColor="text1" w:themeTint="BF"/>
    </w:rPr>
  </w:style>
  <w:style w:type="paragraph" w:styleId="ListParagraph">
    <w:name w:val="List Paragraph"/>
    <w:aliases w:val="Bullets,Bullet point,List_Paragraph_BMW_PG,List Paragraph1,List Paragraph11,Recommendation,Bullet Points,List Paragraph Number,Bullet List,FooterText,List Paragraph111,L,F5 List Paragraph,Dot pt,CV text,Table text"/>
    <w:basedOn w:val="Normal"/>
    <w:link w:val="ListParagraphChar"/>
    <w:uiPriority w:val="34"/>
    <w:qFormat/>
    <w:rsid w:val="000D7000"/>
    <w:pPr>
      <w:ind w:left="720"/>
      <w:contextualSpacing/>
    </w:pPr>
  </w:style>
  <w:style w:type="character" w:styleId="IntenseEmphasis">
    <w:name w:val="Intense Emphasis"/>
    <w:basedOn w:val="DefaultParagraphFont"/>
    <w:uiPriority w:val="21"/>
    <w:qFormat/>
    <w:rsid w:val="000D7000"/>
    <w:rPr>
      <w:i/>
      <w:iCs/>
      <w:color w:val="0F4761" w:themeColor="accent1" w:themeShade="BF"/>
    </w:rPr>
  </w:style>
  <w:style w:type="paragraph" w:styleId="IntenseQuote">
    <w:name w:val="Intense Quote"/>
    <w:basedOn w:val="Normal"/>
    <w:next w:val="Normal"/>
    <w:link w:val="IntenseQuoteChar"/>
    <w:uiPriority w:val="30"/>
    <w:qFormat/>
    <w:rsid w:val="000D7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000"/>
    <w:rPr>
      <w:i/>
      <w:iCs/>
      <w:color w:val="0F4761" w:themeColor="accent1" w:themeShade="BF"/>
    </w:rPr>
  </w:style>
  <w:style w:type="character" w:styleId="IntenseReference">
    <w:name w:val="Intense Reference"/>
    <w:basedOn w:val="DefaultParagraphFont"/>
    <w:uiPriority w:val="32"/>
    <w:qFormat/>
    <w:rsid w:val="000D7000"/>
    <w:rPr>
      <w:b/>
      <w:bCs/>
      <w:smallCaps/>
      <w:color w:val="0F4761" w:themeColor="accent1" w:themeShade="BF"/>
      <w:spacing w:val="5"/>
    </w:rPr>
  </w:style>
  <w:style w:type="paragraph" w:styleId="Header">
    <w:name w:val="header"/>
    <w:basedOn w:val="Normal"/>
    <w:link w:val="HeaderChar"/>
    <w:uiPriority w:val="99"/>
    <w:unhideWhenUsed/>
    <w:rsid w:val="009C2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718"/>
  </w:style>
  <w:style w:type="paragraph" w:styleId="Footer">
    <w:name w:val="footer"/>
    <w:basedOn w:val="Normal"/>
    <w:link w:val="FooterChar"/>
    <w:uiPriority w:val="99"/>
    <w:unhideWhenUsed/>
    <w:rsid w:val="009C2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718"/>
  </w:style>
  <w:style w:type="table" w:styleId="TableGrid">
    <w:name w:val="Table Grid"/>
    <w:basedOn w:val="TableNormal"/>
    <w:uiPriority w:val="39"/>
    <w:rsid w:val="0094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Bullet point Char,List_Paragraph_BMW_PG Char,List Paragraph1 Char,List Paragraph11 Char,Recommendation Char,Bullet Points Char,List Paragraph Number Char,Bullet List Char,FooterText Char,List Paragraph111 Char,L Char"/>
    <w:basedOn w:val="DefaultParagraphFont"/>
    <w:link w:val="ListParagraph"/>
    <w:uiPriority w:val="34"/>
    <w:qFormat/>
    <w:locked/>
    <w:rsid w:val="006A0A99"/>
  </w:style>
  <w:style w:type="character" w:styleId="Hyperlink">
    <w:name w:val="Hyperlink"/>
    <w:basedOn w:val="DefaultParagraphFont"/>
    <w:uiPriority w:val="99"/>
    <w:rsid w:val="001445FD"/>
    <w:rPr>
      <w:color w:val="0000FF"/>
      <w:u w:val="single"/>
    </w:rPr>
  </w:style>
  <w:style w:type="character" w:customStyle="1" w:styleId="ui-provider">
    <w:name w:val="ui-provider"/>
    <w:basedOn w:val="DefaultParagraphFont"/>
    <w:rsid w:val="001445FD"/>
  </w:style>
  <w:style w:type="paragraph" w:styleId="FootnoteText">
    <w:name w:val="footnote text"/>
    <w:basedOn w:val="Normal"/>
    <w:link w:val="FootnoteTextChar"/>
    <w:uiPriority w:val="99"/>
    <w:semiHidden/>
    <w:unhideWhenUsed/>
    <w:rsid w:val="001445FD"/>
    <w:pPr>
      <w:spacing w:after="0" w:line="240" w:lineRule="auto"/>
    </w:pPr>
    <w:rPr>
      <w:rFonts w:ascii="Arial" w:eastAsia="Times New Roman" w:hAnsi="Arial" w:cs="Times New Roman"/>
      <w:color w:val="2D2E2F"/>
      <w:kern w:val="0"/>
      <w:sz w:val="20"/>
      <w:szCs w:val="20"/>
      <w:lang w:eastAsia="en-AU"/>
      <w14:ligatures w14:val="none"/>
    </w:rPr>
  </w:style>
  <w:style w:type="character" w:customStyle="1" w:styleId="FootnoteTextChar">
    <w:name w:val="Footnote Text Char"/>
    <w:basedOn w:val="DefaultParagraphFont"/>
    <w:link w:val="FootnoteText"/>
    <w:uiPriority w:val="99"/>
    <w:semiHidden/>
    <w:rsid w:val="001445FD"/>
    <w:rPr>
      <w:rFonts w:ascii="Arial" w:eastAsia="Times New Roman" w:hAnsi="Arial" w:cs="Times New Roman"/>
      <w:color w:val="2D2E2F"/>
      <w:kern w:val="0"/>
      <w:sz w:val="20"/>
      <w:szCs w:val="20"/>
      <w:lang w:eastAsia="en-AU"/>
      <w14:ligatures w14:val="none"/>
    </w:rPr>
  </w:style>
  <w:style w:type="character" w:styleId="FootnoteReference">
    <w:name w:val="footnote reference"/>
    <w:basedOn w:val="DefaultParagraphFont"/>
    <w:uiPriority w:val="99"/>
    <w:semiHidden/>
    <w:unhideWhenUsed/>
    <w:rsid w:val="001445FD"/>
    <w:rPr>
      <w:vertAlign w:val="superscript"/>
    </w:rPr>
  </w:style>
  <w:style w:type="character" w:styleId="UnresolvedMention">
    <w:name w:val="Unresolved Mention"/>
    <w:basedOn w:val="DefaultParagraphFont"/>
    <w:uiPriority w:val="99"/>
    <w:semiHidden/>
    <w:unhideWhenUsed/>
    <w:rsid w:val="00101EEB"/>
    <w:rPr>
      <w:color w:val="605E5C"/>
      <w:shd w:val="clear" w:color="auto" w:fill="E1DFDD"/>
    </w:rPr>
  </w:style>
  <w:style w:type="paragraph" w:styleId="Revision">
    <w:name w:val="Revision"/>
    <w:hidden/>
    <w:uiPriority w:val="99"/>
    <w:semiHidden/>
    <w:rsid w:val="000A72FF"/>
    <w:pPr>
      <w:spacing w:after="0" w:line="240" w:lineRule="auto"/>
    </w:pPr>
    <w:rPr>
      <w:sz w:val="22"/>
      <w:szCs w:val="22"/>
    </w:rPr>
  </w:style>
  <w:style w:type="character" w:styleId="CommentReference">
    <w:name w:val="annotation reference"/>
    <w:basedOn w:val="DefaultParagraphFont"/>
    <w:uiPriority w:val="99"/>
    <w:semiHidden/>
    <w:unhideWhenUsed/>
    <w:rsid w:val="00D96E3B"/>
    <w:rPr>
      <w:sz w:val="16"/>
      <w:szCs w:val="16"/>
    </w:rPr>
  </w:style>
  <w:style w:type="paragraph" w:styleId="CommentText">
    <w:name w:val="annotation text"/>
    <w:basedOn w:val="Normal"/>
    <w:link w:val="CommentTextChar"/>
    <w:uiPriority w:val="99"/>
    <w:unhideWhenUsed/>
    <w:rsid w:val="00D96E3B"/>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D96E3B"/>
    <w:rPr>
      <w:rFonts w:ascii="Arial" w:hAnsi="Arial"/>
      <w:sz w:val="20"/>
      <w:szCs w:val="20"/>
    </w:rPr>
  </w:style>
  <w:style w:type="paragraph" w:styleId="TOC2">
    <w:name w:val="toc 2"/>
    <w:basedOn w:val="Normal"/>
    <w:next w:val="Normal"/>
    <w:autoRedefine/>
    <w:uiPriority w:val="39"/>
    <w:unhideWhenUsed/>
    <w:rsid w:val="00D34134"/>
    <w:pPr>
      <w:spacing w:after="100" w:line="240" w:lineRule="auto"/>
      <w:ind w:left="220"/>
    </w:pPr>
    <w:rPr>
      <w:rFonts w:ascii="Arial" w:hAnsi="Arial"/>
      <w:szCs w:val="22"/>
    </w:rPr>
  </w:style>
  <w:style w:type="paragraph" w:styleId="NormalWeb">
    <w:name w:val="Normal (Web)"/>
    <w:basedOn w:val="Normal"/>
    <w:uiPriority w:val="99"/>
    <w:unhideWhenUsed/>
    <w:rsid w:val="00F1158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TOCDLLpolicy">
    <w:name w:val="TOC_DLL policy"/>
    <w:basedOn w:val="Normal"/>
    <w:link w:val="TOCDLLpolicyChar"/>
    <w:qFormat/>
    <w:rsid w:val="003E5505"/>
    <w:rPr>
      <w:b/>
      <w:bCs/>
      <w:i/>
      <w:iCs/>
    </w:rPr>
  </w:style>
  <w:style w:type="character" w:customStyle="1" w:styleId="TOCDLLpolicyChar">
    <w:name w:val="TOC_DLL policy Char"/>
    <w:basedOn w:val="DefaultParagraphFont"/>
    <w:link w:val="TOCDLLpolicy"/>
    <w:rsid w:val="003E5505"/>
    <w:rPr>
      <w:b/>
      <w:bCs/>
      <w:i/>
      <w:iCs/>
    </w:rPr>
  </w:style>
  <w:style w:type="paragraph" w:styleId="TOC1">
    <w:name w:val="toc 1"/>
    <w:basedOn w:val="Normal"/>
    <w:next w:val="Normal"/>
    <w:autoRedefine/>
    <w:uiPriority w:val="39"/>
    <w:unhideWhenUsed/>
    <w:rsid w:val="003E5505"/>
    <w:pPr>
      <w:spacing w:after="100"/>
    </w:pPr>
  </w:style>
  <w:style w:type="character" w:customStyle="1" w:styleId="normaltextrun">
    <w:name w:val="normaltextrun"/>
    <w:basedOn w:val="DefaultParagraphFont"/>
    <w:rsid w:val="00840222"/>
  </w:style>
  <w:style w:type="paragraph" w:styleId="TOC7">
    <w:name w:val="toc 7"/>
    <w:basedOn w:val="Normal"/>
    <w:next w:val="Normal"/>
    <w:autoRedefine/>
    <w:uiPriority w:val="39"/>
    <w:semiHidden/>
    <w:unhideWhenUsed/>
    <w:rsid w:val="0029114F"/>
    <w:pPr>
      <w:spacing w:after="100"/>
      <w:ind w:left="1440"/>
    </w:pPr>
  </w:style>
  <w:style w:type="paragraph" w:styleId="CommentSubject">
    <w:name w:val="annotation subject"/>
    <w:basedOn w:val="CommentText"/>
    <w:next w:val="CommentText"/>
    <w:link w:val="CommentSubjectChar"/>
    <w:uiPriority w:val="99"/>
    <w:semiHidden/>
    <w:unhideWhenUsed/>
    <w:rsid w:val="00F87C5A"/>
    <w:rPr>
      <w:rFonts w:asciiTheme="minorHAnsi" w:hAnsiTheme="minorHAnsi"/>
      <w:b/>
      <w:bCs/>
    </w:rPr>
  </w:style>
  <w:style w:type="character" w:customStyle="1" w:styleId="CommentSubjectChar">
    <w:name w:val="Comment Subject Char"/>
    <w:basedOn w:val="CommentTextChar"/>
    <w:link w:val="CommentSubject"/>
    <w:uiPriority w:val="99"/>
    <w:semiHidden/>
    <w:rsid w:val="00F87C5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racing-gaming-and-liquor/liquor/liquor-applications/advertised-application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lgsc.wa.gov.au/department/publications/publication/temporary-bars" TargetMode="External"/><Relationship Id="rId17" Type="http://schemas.openxmlformats.org/officeDocument/2006/relationships/hyperlink" Target="http://www.abs.gov.au" TargetMode="External"/><Relationship Id="rId2" Type="http://schemas.openxmlformats.org/officeDocument/2006/relationships/customXml" Target="../customXml/item2.xml"/><Relationship Id="rId16" Type="http://schemas.openxmlformats.org/officeDocument/2006/relationships/hyperlink" Target="http://www.police.wa.gov.au/crime/crimestatist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lgsc.wa.gov.au/department/publications/publication/outlet-density-of-packaged-liquor-premis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dlgsc.wa.gov.a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FE92CC815741A0A2FB3ABF82599670"/>
        <w:category>
          <w:name w:val="General"/>
          <w:gallery w:val="placeholder"/>
        </w:category>
        <w:types>
          <w:type w:val="bbPlcHdr"/>
        </w:types>
        <w:behaviors>
          <w:behavior w:val="content"/>
        </w:behaviors>
        <w:guid w:val="{27000B8F-32E8-40A2-8F06-245BFF61A99D}"/>
      </w:docPartPr>
      <w:docPartBody>
        <w:p w:rsidR="00F54607" w:rsidRDefault="00F54607" w:rsidP="00F54607">
          <w:pPr>
            <w:pStyle w:val="46FE92CC815741A0A2FB3ABF82599670"/>
          </w:pPr>
          <w:r>
            <w:t>[Type here]</w:t>
          </w:r>
        </w:p>
      </w:docPartBody>
    </w:docPart>
    <w:docPart>
      <w:docPartPr>
        <w:name w:val="F17F86FE5B8E4B199CE78C1440774223"/>
        <w:category>
          <w:name w:val="General"/>
          <w:gallery w:val="placeholder"/>
        </w:category>
        <w:types>
          <w:type w:val="bbPlcHdr"/>
        </w:types>
        <w:behaviors>
          <w:behavior w:val="content"/>
        </w:behaviors>
        <w:guid w:val="{F116FBE8-1319-460D-A234-61EF6F63888B}"/>
      </w:docPartPr>
      <w:docPartBody>
        <w:p w:rsidR="00F54607" w:rsidRDefault="00F54607" w:rsidP="00F54607">
          <w:pPr>
            <w:pStyle w:val="F17F86FE5B8E4B199CE78C1440774223"/>
          </w:pPr>
          <w:r>
            <w:t>[Type here]</w:t>
          </w:r>
        </w:p>
      </w:docPartBody>
    </w:docPart>
    <w:docPart>
      <w:docPartPr>
        <w:name w:val="D7234532276D4F0A86BD2FAC73E5A36A"/>
        <w:category>
          <w:name w:val="General"/>
          <w:gallery w:val="placeholder"/>
        </w:category>
        <w:types>
          <w:type w:val="bbPlcHdr"/>
        </w:types>
        <w:behaviors>
          <w:behavior w:val="content"/>
        </w:behaviors>
        <w:guid w:val="{FFF84176-3E48-4C15-9973-2C2FC65F796C}"/>
      </w:docPartPr>
      <w:docPartBody>
        <w:p w:rsidR="00F54607" w:rsidRDefault="00F54607" w:rsidP="00F54607">
          <w:pPr>
            <w:pStyle w:val="D7234532276D4F0A86BD2FAC73E5A36A"/>
          </w:pPr>
          <w:r>
            <w:t>[Type here]</w:t>
          </w:r>
        </w:p>
      </w:docPartBody>
    </w:docPart>
    <w:docPart>
      <w:docPartPr>
        <w:name w:val="37BA3070B2C14F1F9A175ACC60E5C1E1"/>
        <w:category>
          <w:name w:val="General"/>
          <w:gallery w:val="placeholder"/>
        </w:category>
        <w:types>
          <w:type w:val="bbPlcHdr"/>
        </w:types>
        <w:behaviors>
          <w:behavior w:val="content"/>
        </w:behaviors>
        <w:guid w:val="{356A7025-5B25-4101-B159-554CF35089F3}"/>
      </w:docPartPr>
      <w:docPartBody>
        <w:p w:rsidR="00F54607" w:rsidRDefault="00F54607" w:rsidP="00F54607">
          <w:pPr>
            <w:pStyle w:val="37BA3070B2C14F1F9A175ACC60E5C1E1"/>
          </w:pPr>
          <w:r>
            <w:t>[Type here]</w:t>
          </w:r>
        </w:p>
      </w:docPartBody>
    </w:docPart>
    <w:docPart>
      <w:docPartPr>
        <w:name w:val="DE8615A6D2194693832B8DE073E2607E"/>
        <w:category>
          <w:name w:val="General"/>
          <w:gallery w:val="placeholder"/>
        </w:category>
        <w:types>
          <w:type w:val="bbPlcHdr"/>
        </w:types>
        <w:behaviors>
          <w:behavior w:val="content"/>
        </w:behaviors>
        <w:guid w:val="{A4F75AEC-C6BD-4443-946D-8BF1580F317E}"/>
      </w:docPartPr>
      <w:docPartBody>
        <w:p w:rsidR="00F54607" w:rsidRDefault="00F54607" w:rsidP="00F54607">
          <w:pPr>
            <w:pStyle w:val="DE8615A6D2194693832B8DE073E2607E"/>
          </w:pPr>
          <w:r>
            <w:t>[Type here]</w:t>
          </w:r>
        </w:p>
      </w:docPartBody>
    </w:docPart>
    <w:docPart>
      <w:docPartPr>
        <w:name w:val="0209483E17AC4C949DFD3E4F30120F7F"/>
        <w:category>
          <w:name w:val="General"/>
          <w:gallery w:val="placeholder"/>
        </w:category>
        <w:types>
          <w:type w:val="bbPlcHdr"/>
        </w:types>
        <w:behaviors>
          <w:behavior w:val="content"/>
        </w:behaviors>
        <w:guid w:val="{C7D0B072-201A-425D-B3B5-7C8C5017AFDB}"/>
      </w:docPartPr>
      <w:docPartBody>
        <w:p w:rsidR="00F54607" w:rsidRDefault="00F54607" w:rsidP="00F54607">
          <w:pPr>
            <w:pStyle w:val="0209483E17AC4C949DFD3E4F30120F7F"/>
          </w:pPr>
          <w:r>
            <w:t>[Type here]</w:t>
          </w:r>
        </w:p>
      </w:docPartBody>
    </w:docPart>
    <w:docPart>
      <w:docPartPr>
        <w:name w:val="B476C995E43A4D6F8F76BD076431DB64"/>
        <w:category>
          <w:name w:val="General"/>
          <w:gallery w:val="placeholder"/>
        </w:category>
        <w:types>
          <w:type w:val="bbPlcHdr"/>
        </w:types>
        <w:behaviors>
          <w:behavior w:val="content"/>
        </w:behaviors>
        <w:guid w:val="{9829477D-2578-45A5-9127-0E34A9FE302D}"/>
      </w:docPartPr>
      <w:docPartBody>
        <w:p w:rsidR="00F54607" w:rsidRDefault="00F54607" w:rsidP="00F54607">
          <w:pPr>
            <w:pStyle w:val="B476C995E43A4D6F8F76BD076431DB64"/>
          </w:pPr>
          <w:r>
            <w:t>[Type here]</w:t>
          </w:r>
        </w:p>
      </w:docPartBody>
    </w:docPart>
    <w:docPart>
      <w:docPartPr>
        <w:name w:val="35F9619C4F024DC38A52B4D36E1741B8"/>
        <w:category>
          <w:name w:val="General"/>
          <w:gallery w:val="placeholder"/>
        </w:category>
        <w:types>
          <w:type w:val="bbPlcHdr"/>
        </w:types>
        <w:behaviors>
          <w:behavior w:val="content"/>
        </w:behaviors>
        <w:guid w:val="{4BAA0DD3-396E-492F-9BAA-A0AC1365D82A}"/>
      </w:docPartPr>
      <w:docPartBody>
        <w:p w:rsidR="00F54607" w:rsidRDefault="00F54607" w:rsidP="00F54607">
          <w:pPr>
            <w:pStyle w:val="35F9619C4F024DC38A52B4D36E1741B8"/>
          </w:pPr>
          <w:r>
            <w:t>[Type here]</w:t>
          </w:r>
        </w:p>
      </w:docPartBody>
    </w:docPart>
    <w:docPart>
      <w:docPartPr>
        <w:name w:val="A94D739F795A4371B29C3CBCF12B01EB"/>
        <w:category>
          <w:name w:val="General"/>
          <w:gallery w:val="placeholder"/>
        </w:category>
        <w:types>
          <w:type w:val="bbPlcHdr"/>
        </w:types>
        <w:behaviors>
          <w:behavior w:val="content"/>
        </w:behaviors>
        <w:guid w:val="{26516FDC-3773-4B1C-9F0A-404E6F5EFFA5}"/>
      </w:docPartPr>
      <w:docPartBody>
        <w:p w:rsidR="00F54607" w:rsidRDefault="00F54607" w:rsidP="00F54607">
          <w:pPr>
            <w:pStyle w:val="A94D739F795A4371B29C3CBCF12B01EB"/>
          </w:pPr>
          <w:r>
            <w:t>[Type here]</w:t>
          </w:r>
        </w:p>
      </w:docPartBody>
    </w:docPart>
    <w:docPart>
      <w:docPartPr>
        <w:name w:val="4051ABED41F649AD8103A996E4B13566"/>
        <w:category>
          <w:name w:val="General"/>
          <w:gallery w:val="placeholder"/>
        </w:category>
        <w:types>
          <w:type w:val="bbPlcHdr"/>
        </w:types>
        <w:behaviors>
          <w:behavior w:val="content"/>
        </w:behaviors>
        <w:guid w:val="{70AE4019-48A5-461F-994E-B92521ED1FE0}"/>
      </w:docPartPr>
      <w:docPartBody>
        <w:p w:rsidR="00F54607" w:rsidRDefault="00F54607" w:rsidP="00F54607">
          <w:pPr>
            <w:pStyle w:val="4051ABED41F649AD8103A996E4B13566"/>
          </w:pPr>
          <w:r>
            <w:t>[Type here]</w:t>
          </w:r>
        </w:p>
      </w:docPartBody>
    </w:docPart>
    <w:docPart>
      <w:docPartPr>
        <w:name w:val="BA203E15F0CB41A2B0801F18FE611865"/>
        <w:category>
          <w:name w:val="General"/>
          <w:gallery w:val="placeholder"/>
        </w:category>
        <w:types>
          <w:type w:val="bbPlcHdr"/>
        </w:types>
        <w:behaviors>
          <w:behavior w:val="content"/>
        </w:behaviors>
        <w:guid w:val="{0A6A8595-A19C-406A-B1E4-CE690F63F955}"/>
      </w:docPartPr>
      <w:docPartBody>
        <w:p w:rsidR="00F54607" w:rsidRDefault="00F54607" w:rsidP="00F54607">
          <w:pPr>
            <w:pStyle w:val="BA203E15F0CB41A2B0801F18FE611865"/>
          </w:pPr>
          <w:r>
            <w:t>[Type here]</w:t>
          </w:r>
        </w:p>
      </w:docPartBody>
    </w:docPart>
    <w:docPart>
      <w:docPartPr>
        <w:name w:val="4114202BBD634CED969F0BB7DDC6B117"/>
        <w:category>
          <w:name w:val="General"/>
          <w:gallery w:val="placeholder"/>
        </w:category>
        <w:types>
          <w:type w:val="bbPlcHdr"/>
        </w:types>
        <w:behaviors>
          <w:behavior w:val="content"/>
        </w:behaviors>
        <w:guid w:val="{F4AA29E4-F447-494C-B12E-4DA17E363C3F}"/>
      </w:docPartPr>
      <w:docPartBody>
        <w:p w:rsidR="00F54607" w:rsidRDefault="00F54607" w:rsidP="00F54607">
          <w:pPr>
            <w:pStyle w:val="4114202BBD634CED969F0BB7DDC6B11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07"/>
    <w:rsid w:val="000460F1"/>
    <w:rsid w:val="00056B67"/>
    <w:rsid w:val="000F36EF"/>
    <w:rsid w:val="00220A9F"/>
    <w:rsid w:val="002A1EE4"/>
    <w:rsid w:val="002A7CA8"/>
    <w:rsid w:val="003F455F"/>
    <w:rsid w:val="005B1235"/>
    <w:rsid w:val="005C5529"/>
    <w:rsid w:val="005D4C17"/>
    <w:rsid w:val="0066262D"/>
    <w:rsid w:val="00742FF6"/>
    <w:rsid w:val="0076356F"/>
    <w:rsid w:val="008E42F0"/>
    <w:rsid w:val="00917DB1"/>
    <w:rsid w:val="00A17632"/>
    <w:rsid w:val="00AB3DA5"/>
    <w:rsid w:val="00B5304C"/>
    <w:rsid w:val="00BB150B"/>
    <w:rsid w:val="00C15D7C"/>
    <w:rsid w:val="00D47AF3"/>
    <w:rsid w:val="00F54607"/>
    <w:rsid w:val="00FD23AC"/>
    <w:rsid w:val="00FD3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FE92CC815741A0A2FB3ABF82599670">
    <w:name w:val="46FE92CC815741A0A2FB3ABF82599670"/>
    <w:rsid w:val="00F54607"/>
  </w:style>
  <w:style w:type="paragraph" w:customStyle="1" w:styleId="F17F86FE5B8E4B199CE78C1440774223">
    <w:name w:val="F17F86FE5B8E4B199CE78C1440774223"/>
    <w:rsid w:val="00F54607"/>
  </w:style>
  <w:style w:type="paragraph" w:customStyle="1" w:styleId="D7234532276D4F0A86BD2FAC73E5A36A">
    <w:name w:val="D7234532276D4F0A86BD2FAC73E5A36A"/>
    <w:rsid w:val="00F54607"/>
  </w:style>
  <w:style w:type="paragraph" w:customStyle="1" w:styleId="37BA3070B2C14F1F9A175ACC60E5C1E1">
    <w:name w:val="37BA3070B2C14F1F9A175ACC60E5C1E1"/>
    <w:rsid w:val="00F54607"/>
  </w:style>
  <w:style w:type="paragraph" w:customStyle="1" w:styleId="DE8615A6D2194693832B8DE073E2607E">
    <w:name w:val="DE8615A6D2194693832B8DE073E2607E"/>
    <w:rsid w:val="00F54607"/>
  </w:style>
  <w:style w:type="paragraph" w:customStyle="1" w:styleId="0209483E17AC4C949DFD3E4F30120F7F">
    <w:name w:val="0209483E17AC4C949DFD3E4F30120F7F"/>
    <w:rsid w:val="00F54607"/>
  </w:style>
  <w:style w:type="paragraph" w:customStyle="1" w:styleId="B476C995E43A4D6F8F76BD076431DB64">
    <w:name w:val="B476C995E43A4D6F8F76BD076431DB64"/>
    <w:rsid w:val="00F54607"/>
  </w:style>
  <w:style w:type="paragraph" w:customStyle="1" w:styleId="35F9619C4F024DC38A52B4D36E1741B8">
    <w:name w:val="35F9619C4F024DC38A52B4D36E1741B8"/>
    <w:rsid w:val="00F54607"/>
  </w:style>
  <w:style w:type="paragraph" w:customStyle="1" w:styleId="A94D739F795A4371B29C3CBCF12B01EB">
    <w:name w:val="A94D739F795A4371B29C3CBCF12B01EB"/>
    <w:rsid w:val="00F54607"/>
  </w:style>
  <w:style w:type="paragraph" w:customStyle="1" w:styleId="4051ABED41F649AD8103A996E4B13566">
    <w:name w:val="4051ABED41F649AD8103A996E4B13566"/>
    <w:rsid w:val="00F54607"/>
  </w:style>
  <w:style w:type="paragraph" w:customStyle="1" w:styleId="BA203E15F0CB41A2B0801F18FE611865">
    <w:name w:val="BA203E15F0CB41A2B0801F18FE611865"/>
    <w:rsid w:val="00F54607"/>
  </w:style>
  <w:style w:type="paragraph" w:customStyle="1" w:styleId="4114202BBD634CED969F0BB7DDC6B117">
    <w:name w:val="4114202BBD634CED969F0BB7DDC6B117"/>
    <w:rsid w:val="00F54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5828862-ae87-457f-b884-efeaea2d65b5">
      <Terms xmlns="http://schemas.microsoft.com/office/infopath/2007/PartnerControls"/>
    </lcf76f155ced4ddcb4097134ff3c332f>
    <SharedWithUsers xmlns="bc072e10-870d-460a-9f37-b3eac4f10863">
      <UserInfo>
        <DisplayName>Luke Stevens</DisplayName>
        <AccountId>507</AccountId>
        <AccountType/>
      </UserInfo>
    </SharedWithUsers>
    <TaxCatchAll xmlns="bc072e10-870d-460a-9f37-b3eac4f10863" xsi:nil="true"/>
  </documentManagement>
</p:properties>
</file>

<file path=customXml/itemProps1.xml><?xml version="1.0" encoding="utf-8"?>
<ds:datastoreItem xmlns:ds="http://schemas.openxmlformats.org/officeDocument/2006/customXml" ds:itemID="{F70F60A5-0E2F-404F-A9BB-2544A57ED55C}">
  <ds:schemaRefs>
    <ds:schemaRef ds:uri="http://schemas.microsoft.com/sharepoint/v3/contenttype/forms"/>
  </ds:schemaRefs>
</ds:datastoreItem>
</file>

<file path=customXml/itemProps2.xml><?xml version="1.0" encoding="utf-8"?>
<ds:datastoreItem xmlns:ds="http://schemas.openxmlformats.org/officeDocument/2006/customXml" ds:itemID="{792737CA-C2A4-46CB-93AD-9EB4E58C473E}">
  <ds:schemaRefs>
    <ds:schemaRef ds:uri="http://schemas.openxmlformats.org/officeDocument/2006/bibliography"/>
  </ds:schemaRefs>
</ds:datastoreItem>
</file>

<file path=customXml/itemProps3.xml><?xml version="1.0" encoding="utf-8"?>
<ds:datastoreItem xmlns:ds="http://schemas.openxmlformats.org/officeDocument/2006/customXml" ds:itemID="{BEDC98DA-2D2B-4D9E-B73F-7B74014B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BCB66-9AB6-4F9A-9C09-CEEDCE295E67}">
  <ds:schemaRefs>
    <ds:schemaRef ds:uri="http://schemas.microsoft.com/office/2006/metadata/properties"/>
    <ds:schemaRef ds:uri="http://schemas.microsoft.com/office/infopath/2007/PartnerControls"/>
    <ds:schemaRef ds:uri="http://schemas.microsoft.com/sharepoint/v3"/>
    <ds:schemaRef ds:uri="65828862-ae87-457f-b884-efeaea2d65b5"/>
    <ds:schemaRef ds:uri="bc072e10-870d-460a-9f37-b3eac4f1086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Links>
    <vt:vector size="18" baseType="variant">
      <vt:variant>
        <vt:i4>6684712</vt:i4>
      </vt:variant>
      <vt:variant>
        <vt:i4>6</vt:i4>
      </vt:variant>
      <vt:variant>
        <vt:i4>0</vt:i4>
      </vt:variant>
      <vt:variant>
        <vt:i4>5</vt:i4>
      </vt:variant>
      <vt:variant>
        <vt:lpwstr>http://www.abs.gov.au/</vt:lpwstr>
      </vt:variant>
      <vt:variant>
        <vt:lpwstr/>
      </vt:variant>
      <vt:variant>
        <vt:i4>458820</vt:i4>
      </vt:variant>
      <vt:variant>
        <vt:i4>3</vt:i4>
      </vt:variant>
      <vt:variant>
        <vt:i4>0</vt:i4>
      </vt:variant>
      <vt:variant>
        <vt:i4>5</vt:i4>
      </vt:variant>
      <vt:variant>
        <vt:lpwstr>http://www.police.wa.gov.au/crime/crimestatistics</vt:lpwstr>
      </vt:variant>
      <vt:variant>
        <vt:lpwstr/>
      </vt:variant>
      <vt:variant>
        <vt:i4>3276846</vt:i4>
      </vt:variant>
      <vt:variant>
        <vt:i4>0</vt:i4>
      </vt:variant>
      <vt:variant>
        <vt:i4>0</vt:i4>
      </vt:variant>
      <vt:variant>
        <vt:i4>5</vt:i4>
      </vt:variant>
      <vt:variant>
        <vt:lpwstr>https://www.dlgsc.wa.gov.au/racing-gaming-and-liquor/liquor/liquor-applications/advertised-applications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North</dc:creator>
  <cp:keywords/>
  <dc:description/>
  <cp:lastModifiedBy>Geoffrey White</cp:lastModifiedBy>
  <cp:revision>1</cp:revision>
  <cp:lastPrinted>2024-07-30T22:51:00Z</cp:lastPrinted>
  <dcterms:created xsi:type="dcterms:W3CDTF">2024-08-19T04:09:00Z</dcterms:created>
  <dcterms:modified xsi:type="dcterms:W3CDTF">2024-10-08T08:26:00Z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0x01010017653FE0EC3E1248A688CB1E0B2EE58C</vt:lpwstr>
  </property>
  <property fmtid="{D5CDD505-2E9C-101B-9397-08002B2CF9AE}" pid="3" name="DLGC_SecurityClassification">
    <vt:lpwstr>94;#Unclassified|0d6df6fb-ad0d-4e97-af01-e8bd82d2da2f</vt:lpwstr>
  </property>
  <property fmtid="{D5CDD505-2E9C-101B-9397-08002B2CF9AE}" pid="4" name="MediaServiceImageTags">
    <vt:lpwstr/>
  </property>
  <property fmtid="{D5CDD505-2E9C-101B-9397-08002B2CF9AE}" pid="5" name="DLGC_DocumentType">
    <vt:lpwstr>327;#Templates|62f77d3c-636a-4492-b6ff-ab1349535b73</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Publication Approval Workflow">
    <vt:lpwstr>, </vt:lpwstr>
  </property>
  <property fmtid="{D5CDD505-2E9C-101B-9397-08002B2CF9AE}" pid="9" name="DLGC_Category">
    <vt:lpwstr>48;#Corporate Styles|6ca8a7b6-8147-4aea-b997-2abcc7049b27</vt:lpwstr>
  </property>
  <property fmtid="{D5CDD505-2E9C-101B-9397-08002B2CF9AE}" pid="10" name="dlgsc_DocumentSearchCategory">
    <vt:lpwstr>292;#Other|2d2b80da-f0ee-486e-afd5-f2e908aaa014</vt:lpwstr>
  </property>
  <property fmtid="{D5CDD505-2E9C-101B-9397-08002B2CF9AE}" pid="11" name="TaxCatchAll">
    <vt:lpwstr>48;#Corporate Styles|6ca8a7b6-8147-4aea-b997-2abcc7049b27;#94;#Unclassified|0d6df6fb-ad0d-4e97-af01-e8bd82d2da2f;#327;#Templates|62f77d3c-636a-4492-b6ff-ab1349535b73;#292;#Other|2d2b80da-f0ee-486e-afd5-f2e908aaa014;#70;#DLGSC|f3fdcf4b-32be-462d-87a8-17c1ee8c10d7;#86;#Office of the Director General|6a281792-1cb0-4ff5-96bb-ab1314c10601</vt:lpwstr>
  </property>
</Properties>
</file>